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w:t>
                            </w:r>
                            <w:r w:rsidR="008902AC">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w:t>
                      </w:r>
                      <w:r w:rsidR="008902AC">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71852"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4019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-1</w:t>
      </w:r>
      <w:r w:rsidR="008902AC">
        <w:t>4</w:t>
      </w:r>
      <w:r>
        <w:t xml:space="preserve"> hasta el </w:t>
      </w:r>
      <w:r w:rsidR="00766D93">
        <w:t>3</w:t>
      </w:r>
      <w:r w:rsidR="00777EDC">
        <w:t>1</w:t>
      </w:r>
      <w:r>
        <w:t>-</w:t>
      </w:r>
      <w:r w:rsidR="00CC3D54">
        <w:t>1</w:t>
      </w:r>
      <w:r w:rsidR="00777EDC">
        <w:t>2</w:t>
      </w:r>
      <w:r>
        <w:t>-1</w:t>
      </w:r>
      <w:r w:rsidR="008902AC">
        <w:t>4</w:t>
      </w:r>
    </w:p>
    <w:p w:rsidR="00C05AFB" w:rsidRPr="00310368" w:rsidRDefault="00C05AFB" w:rsidP="00A650F0">
      <w:pPr>
        <w:jc w:val="center"/>
        <w:rPr>
          <w:b/>
          <w:bCs/>
          <w:u w:val="single"/>
        </w:rPr>
      </w:pPr>
      <w:r>
        <w:rPr>
          <w:b/>
          <w:bCs/>
        </w:rPr>
        <w:t xml:space="preserve">                               </w:t>
      </w:r>
      <w:r w:rsidR="00283DF1" w:rsidRPr="00283DF1">
        <w:rPr>
          <w:b/>
          <w:bCs/>
          <w:u w:val="single"/>
        </w:rPr>
        <w:t>SECCION II:“DECRETOS”</w:t>
      </w:r>
    </w:p>
    <w:p w:rsidR="00C05AFB" w:rsidRDefault="00C05AFB" w:rsidP="00A650F0">
      <w:pPr>
        <w:jc w:val="center"/>
      </w:pPr>
    </w:p>
    <w:p w:rsidR="00871852" w:rsidRDefault="0095045B">
      <w:pPr>
        <w:spacing w:line="360" w:lineRule="auto"/>
        <w:jc w:val="both"/>
        <w:rPr>
          <w:sz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p>
    <w:p w:rsidR="00871852" w:rsidRDefault="00871852">
      <w:pPr>
        <w:spacing w:line="360" w:lineRule="auto"/>
        <w:jc w:val="both"/>
        <w:rPr>
          <w:sz w:val="22"/>
          <w:lang w:val="es-ES_tradnl"/>
        </w:rPr>
      </w:pPr>
    </w:p>
    <w:p w:rsidR="00871852" w:rsidRDefault="00871852">
      <w:pPr>
        <w:spacing w:line="360" w:lineRule="auto"/>
        <w:jc w:val="both"/>
        <w:rPr>
          <w:sz w:val="22"/>
          <w:lang w:val="es-ES_tradnl"/>
        </w:rPr>
      </w:pPr>
    </w:p>
    <w:p w:rsidR="00871852" w:rsidRPr="00871852" w:rsidRDefault="00871852" w:rsidP="00871852">
      <w:pPr>
        <w:jc w:val="both"/>
        <w:rPr>
          <w:rFonts w:asciiTheme="minorHAnsi" w:hAnsiTheme="minorHAnsi"/>
          <w:sz w:val="22"/>
          <w:szCs w:val="22"/>
          <w:lang w:val="es-ES_tradnl"/>
        </w:rPr>
      </w:pPr>
      <w:bookmarkStart w:id="0" w:name="_GoBack"/>
      <w:r w:rsidRPr="00871852">
        <w:rPr>
          <w:rFonts w:asciiTheme="minorHAnsi" w:hAnsiTheme="minorHAnsi"/>
          <w:sz w:val="22"/>
          <w:szCs w:val="22"/>
          <w:lang w:val="es-ES_tradnl"/>
        </w:rPr>
        <w:t>Lobos, 1 de diciembre de 2014</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 xml:space="preserve">VISTO: La sanción de </w:t>
      </w:r>
      <w:smartTag w:uri="urn:schemas-microsoft-com:office:smarttags" w:element="PersonName">
        <w:smartTagPr>
          <w:attr w:name="ProductID" w:val="la Ordenanza N"/>
        </w:smartTagPr>
        <w:r w:rsidRPr="00871852">
          <w:rPr>
            <w:rFonts w:asciiTheme="minorHAnsi" w:hAnsiTheme="minorHAnsi"/>
            <w:sz w:val="22"/>
            <w:szCs w:val="22"/>
            <w:lang w:val="es-ES_tradnl"/>
          </w:rPr>
          <w:t>la Ordenanza N</w:t>
        </w:r>
      </w:smartTag>
      <w:r w:rsidRPr="00871852">
        <w:rPr>
          <w:rFonts w:asciiTheme="minorHAnsi" w:hAnsiTheme="minorHAnsi"/>
          <w:sz w:val="22"/>
          <w:szCs w:val="22"/>
          <w:lang w:val="es-ES_tradnl"/>
        </w:rPr>
        <w:t>º 2755 por el que el Honorable Concejo Del</w:t>
      </w:r>
      <w:r w:rsidRPr="00871852">
        <w:rPr>
          <w:rFonts w:asciiTheme="minorHAnsi" w:hAnsiTheme="minorHAnsi"/>
          <w:sz w:val="22"/>
          <w:szCs w:val="22"/>
          <w:lang w:val="es-ES_tradnl"/>
        </w:rPr>
        <w:t>i</w:t>
      </w:r>
      <w:r w:rsidRPr="00871852">
        <w:rPr>
          <w:rFonts w:asciiTheme="minorHAnsi" w:hAnsiTheme="minorHAnsi"/>
          <w:sz w:val="22"/>
          <w:szCs w:val="22"/>
          <w:lang w:val="es-ES_tradnl"/>
        </w:rPr>
        <w:t>berante que dispone el otorgamiento a los empleados municipales de un bono salarial de fin de año en concepto de suma fija no r</w:t>
      </w:r>
      <w:r w:rsidRPr="00871852">
        <w:rPr>
          <w:rFonts w:asciiTheme="minorHAnsi" w:hAnsiTheme="minorHAnsi"/>
          <w:sz w:val="22"/>
          <w:szCs w:val="22"/>
          <w:lang w:val="es-ES_tradnl"/>
        </w:rPr>
        <w:t>e</w:t>
      </w:r>
      <w:r w:rsidRPr="00871852">
        <w:rPr>
          <w:rFonts w:asciiTheme="minorHAnsi" w:hAnsiTheme="minorHAnsi"/>
          <w:sz w:val="22"/>
          <w:szCs w:val="22"/>
          <w:lang w:val="es-ES_tradnl"/>
        </w:rPr>
        <w:t xml:space="preserve">munerativa,   </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 xml:space="preserve">CONSIDERANDO: Que en virtud de lo normado por el artículo  104 de </w:t>
      </w:r>
      <w:smartTag w:uri="urn:schemas-microsoft-com:office:smarttags" w:element="PersonName">
        <w:smartTagPr>
          <w:attr w:name="ProductID" w:val="la Ley"/>
        </w:smartTagPr>
        <w:r w:rsidRPr="00871852">
          <w:rPr>
            <w:rFonts w:asciiTheme="minorHAnsi" w:hAnsiTheme="minorHAnsi"/>
            <w:sz w:val="22"/>
            <w:szCs w:val="22"/>
            <w:lang w:val="es-ES_tradnl"/>
          </w:rPr>
          <w:t>la Ley</w:t>
        </w:r>
      </w:smartTag>
      <w:r w:rsidRPr="00871852">
        <w:rPr>
          <w:rFonts w:asciiTheme="minorHAnsi" w:hAnsiTheme="minorHAnsi"/>
          <w:sz w:val="22"/>
          <w:szCs w:val="22"/>
          <w:lang w:val="es-ES_tradnl"/>
        </w:rPr>
        <w:t xml:space="preserve"> 11.757 –Estatuto de Empleado Municipal- , es facultad del Departamento Ejecutivo determinar las n</w:t>
      </w:r>
      <w:r w:rsidRPr="00871852">
        <w:rPr>
          <w:rFonts w:asciiTheme="minorHAnsi" w:hAnsiTheme="minorHAnsi"/>
          <w:sz w:val="22"/>
          <w:szCs w:val="22"/>
          <w:lang w:val="es-ES_tradnl"/>
        </w:rPr>
        <w:t>o</w:t>
      </w:r>
      <w:r w:rsidRPr="00871852">
        <w:rPr>
          <w:rFonts w:asciiTheme="minorHAnsi" w:hAnsiTheme="minorHAnsi"/>
          <w:sz w:val="22"/>
          <w:szCs w:val="22"/>
          <w:lang w:val="es-ES_tradnl"/>
        </w:rPr>
        <w:t xml:space="preserve">minas salariales para el personal de la administración,  quedando </w:t>
      </w:r>
      <w:proofErr w:type="spellStart"/>
      <w:r w:rsidRPr="00871852">
        <w:rPr>
          <w:rFonts w:asciiTheme="minorHAnsi" w:hAnsiTheme="minorHAnsi"/>
          <w:sz w:val="22"/>
          <w:szCs w:val="22"/>
          <w:lang w:val="es-ES_tradnl"/>
        </w:rPr>
        <w:t>excluído</w:t>
      </w:r>
      <w:proofErr w:type="spellEnd"/>
      <w:r w:rsidRPr="00871852">
        <w:rPr>
          <w:rFonts w:asciiTheme="minorHAnsi" w:hAnsiTheme="minorHAnsi"/>
          <w:sz w:val="22"/>
          <w:szCs w:val="22"/>
          <w:lang w:val="es-ES_tradnl"/>
        </w:rPr>
        <w:t xml:space="preserve"> manifie</w:t>
      </w:r>
      <w:r w:rsidRPr="00871852">
        <w:rPr>
          <w:rFonts w:asciiTheme="minorHAnsi" w:hAnsiTheme="minorHAnsi"/>
          <w:sz w:val="22"/>
          <w:szCs w:val="22"/>
          <w:lang w:val="es-ES_tradnl"/>
        </w:rPr>
        <w:t>s</w:t>
      </w:r>
      <w:r w:rsidRPr="00871852">
        <w:rPr>
          <w:rFonts w:asciiTheme="minorHAnsi" w:hAnsiTheme="minorHAnsi"/>
          <w:sz w:val="22"/>
          <w:szCs w:val="22"/>
          <w:lang w:val="es-ES_tradnl"/>
        </w:rPr>
        <w:t>tamente el Departamento Deliberativo de la regul</w:t>
      </w:r>
      <w:r w:rsidRPr="00871852">
        <w:rPr>
          <w:rFonts w:asciiTheme="minorHAnsi" w:hAnsiTheme="minorHAnsi"/>
          <w:sz w:val="22"/>
          <w:szCs w:val="22"/>
          <w:lang w:val="es-ES_tradnl"/>
        </w:rPr>
        <w:t>a</w:t>
      </w:r>
      <w:r w:rsidRPr="00871852">
        <w:rPr>
          <w:rFonts w:asciiTheme="minorHAnsi" w:hAnsiTheme="minorHAnsi"/>
          <w:sz w:val="22"/>
          <w:szCs w:val="22"/>
          <w:lang w:val="es-ES_tradnl"/>
        </w:rPr>
        <w:t>ción salarial.</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Que en la ordenanza citada  el H.C.D. excede el ámbito de su competencia que es pr</w:t>
      </w:r>
      <w:r w:rsidRPr="00871852">
        <w:rPr>
          <w:rFonts w:asciiTheme="minorHAnsi" w:hAnsiTheme="minorHAnsi"/>
          <w:sz w:val="22"/>
          <w:szCs w:val="22"/>
          <w:lang w:val="es-ES_tradnl"/>
        </w:rPr>
        <w:t>o</w:t>
      </w:r>
      <w:r w:rsidRPr="00871852">
        <w:rPr>
          <w:rFonts w:asciiTheme="minorHAnsi" w:hAnsiTheme="minorHAnsi"/>
          <w:sz w:val="22"/>
          <w:szCs w:val="22"/>
          <w:lang w:val="es-ES_tradnl"/>
        </w:rPr>
        <w:t>pia de este Departamento Ejecutivo.</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Que existen razones de oportunidad y conveniencia que aconsejan  se vete la ordenanza cuesti</w:t>
      </w:r>
      <w:r w:rsidRPr="00871852">
        <w:rPr>
          <w:rFonts w:asciiTheme="minorHAnsi" w:hAnsiTheme="minorHAnsi"/>
          <w:sz w:val="22"/>
          <w:szCs w:val="22"/>
          <w:lang w:val="es-ES_tradnl"/>
        </w:rPr>
        <w:t>o</w:t>
      </w:r>
      <w:r w:rsidRPr="00871852">
        <w:rPr>
          <w:rFonts w:asciiTheme="minorHAnsi" w:hAnsiTheme="minorHAnsi"/>
          <w:sz w:val="22"/>
          <w:szCs w:val="22"/>
          <w:lang w:val="es-ES_tradnl"/>
        </w:rPr>
        <w:t>nada.</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Que, a mérito de lo expuesto, corresponde hacer uso de las facultades conferidas por el art</w:t>
      </w:r>
      <w:r w:rsidRPr="00871852">
        <w:rPr>
          <w:rFonts w:asciiTheme="minorHAnsi" w:hAnsiTheme="minorHAnsi"/>
          <w:sz w:val="22"/>
          <w:szCs w:val="22"/>
          <w:lang w:val="es-ES_tradnl"/>
        </w:rPr>
        <w:t>í</w:t>
      </w:r>
      <w:r w:rsidRPr="00871852">
        <w:rPr>
          <w:rFonts w:asciiTheme="minorHAnsi" w:hAnsiTheme="minorHAnsi"/>
          <w:sz w:val="22"/>
          <w:szCs w:val="22"/>
          <w:lang w:val="es-ES_tradnl"/>
        </w:rPr>
        <w:t xml:space="preserve">culo 107 y 108 inciso 2ª de </w:t>
      </w:r>
      <w:smartTag w:uri="urn:schemas-microsoft-com:office:smarttags" w:element="PersonName">
        <w:smartTagPr>
          <w:attr w:name="ProductID" w:val="la L.O"/>
        </w:smartTagPr>
        <w:r w:rsidRPr="00871852">
          <w:rPr>
            <w:rFonts w:asciiTheme="minorHAnsi" w:hAnsiTheme="minorHAnsi"/>
            <w:sz w:val="22"/>
            <w:szCs w:val="22"/>
            <w:lang w:val="es-ES_tradnl"/>
          </w:rPr>
          <w:t>la L.O</w:t>
        </w:r>
      </w:smartTag>
      <w:r w:rsidRPr="00871852">
        <w:rPr>
          <w:rFonts w:asciiTheme="minorHAnsi" w:hAnsiTheme="minorHAnsi"/>
          <w:sz w:val="22"/>
          <w:szCs w:val="22"/>
          <w:lang w:val="es-ES_tradnl"/>
        </w:rPr>
        <w:t>.M. (</w:t>
      </w:r>
      <w:proofErr w:type="spellStart"/>
      <w:r w:rsidRPr="00871852">
        <w:rPr>
          <w:rFonts w:asciiTheme="minorHAnsi" w:hAnsiTheme="minorHAnsi"/>
          <w:sz w:val="22"/>
          <w:szCs w:val="22"/>
          <w:lang w:val="es-ES_tradnl"/>
        </w:rPr>
        <w:t>Dto</w:t>
      </w:r>
      <w:proofErr w:type="spellEnd"/>
      <w:r w:rsidRPr="00871852">
        <w:rPr>
          <w:rFonts w:asciiTheme="minorHAnsi" w:hAnsiTheme="minorHAnsi"/>
          <w:sz w:val="22"/>
          <w:szCs w:val="22"/>
          <w:lang w:val="es-ES_tradnl"/>
        </w:rPr>
        <w:t xml:space="preserve"> Ley 6769/58 y modificatorias)</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 xml:space="preserve">Por </w:t>
      </w:r>
      <w:proofErr w:type="gramStart"/>
      <w:r w:rsidRPr="00871852">
        <w:rPr>
          <w:rFonts w:asciiTheme="minorHAnsi" w:hAnsiTheme="minorHAnsi"/>
          <w:sz w:val="22"/>
          <w:szCs w:val="22"/>
          <w:lang w:val="es-ES_tradnl"/>
        </w:rPr>
        <w:t>ello ,</w:t>
      </w:r>
      <w:proofErr w:type="gramEnd"/>
      <w:r w:rsidRPr="00871852">
        <w:rPr>
          <w:rFonts w:asciiTheme="minorHAnsi" w:hAnsiTheme="minorHAnsi"/>
          <w:sz w:val="22"/>
          <w:szCs w:val="22"/>
          <w:lang w:val="es-ES_tradnl"/>
        </w:rPr>
        <w:t xml:space="preserve"> </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 xml:space="preserve">               </w:t>
      </w:r>
      <w:proofErr w:type="gramStart"/>
      <w:r w:rsidRPr="00871852">
        <w:rPr>
          <w:rFonts w:asciiTheme="minorHAnsi" w:hAnsiTheme="minorHAnsi"/>
          <w:sz w:val="22"/>
          <w:szCs w:val="22"/>
          <w:lang w:val="es-ES_tradnl"/>
        </w:rPr>
        <w:t>el</w:t>
      </w:r>
      <w:proofErr w:type="gramEnd"/>
      <w:r w:rsidRPr="00871852">
        <w:rPr>
          <w:rFonts w:asciiTheme="minorHAnsi" w:hAnsiTheme="minorHAnsi"/>
          <w:sz w:val="22"/>
          <w:szCs w:val="22"/>
          <w:lang w:val="es-ES_tradnl"/>
        </w:rPr>
        <w:t xml:space="preserve"> Intendente Municipal en uso de sus atribuciones</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 xml:space="preserve">                                                         DECRETA</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 xml:space="preserve">ARTICULO </w:t>
      </w:r>
      <w:proofErr w:type="gramStart"/>
      <w:r w:rsidRPr="00871852">
        <w:rPr>
          <w:rFonts w:asciiTheme="minorHAnsi" w:hAnsiTheme="minorHAnsi"/>
          <w:sz w:val="22"/>
          <w:szCs w:val="22"/>
          <w:lang w:val="es-ES_tradnl"/>
        </w:rPr>
        <w:t>PRIMERO :</w:t>
      </w:r>
      <w:proofErr w:type="gramEnd"/>
      <w:r w:rsidRPr="00871852">
        <w:rPr>
          <w:rFonts w:asciiTheme="minorHAnsi" w:hAnsiTheme="minorHAnsi"/>
          <w:sz w:val="22"/>
          <w:szCs w:val="22"/>
          <w:lang w:val="es-ES_tradnl"/>
        </w:rPr>
        <w:t xml:space="preserve">Vétase en todo su articulado </w:t>
      </w:r>
      <w:smartTag w:uri="urn:schemas-microsoft-com:office:smarttags" w:element="PersonName">
        <w:smartTagPr>
          <w:attr w:name="ProductID" w:val="la Ordenanza N"/>
        </w:smartTagPr>
        <w:r w:rsidRPr="00871852">
          <w:rPr>
            <w:rFonts w:asciiTheme="minorHAnsi" w:hAnsiTheme="minorHAnsi"/>
            <w:sz w:val="22"/>
            <w:szCs w:val="22"/>
            <w:lang w:val="es-ES_tradnl"/>
          </w:rPr>
          <w:t>la Ordenanza N</w:t>
        </w:r>
      </w:smartTag>
      <w:r w:rsidRPr="00871852">
        <w:rPr>
          <w:rFonts w:asciiTheme="minorHAnsi" w:hAnsiTheme="minorHAnsi"/>
          <w:sz w:val="22"/>
          <w:szCs w:val="22"/>
          <w:lang w:val="es-ES_tradnl"/>
        </w:rPr>
        <w:t>º 2755, sa</w:t>
      </w:r>
      <w:r w:rsidRPr="00871852">
        <w:rPr>
          <w:rFonts w:asciiTheme="minorHAnsi" w:hAnsiTheme="minorHAnsi"/>
          <w:sz w:val="22"/>
          <w:szCs w:val="22"/>
          <w:lang w:val="es-ES_tradnl"/>
        </w:rPr>
        <w:t>n</w:t>
      </w:r>
      <w:r w:rsidRPr="00871852">
        <w:rPr>
          <w:rFonts w:asciiTheme="minorHAnsi" w:hAnsiTheme="minorHAnsi"/>
          <w:sz w:val="22"/>
          <w:szCs w:val="22"/>
          <w:lang w:val="es-ES_tradnl"/>
        </w:rPr>
        <w:t>cionada por el Honorable Consejo Deliberante el 25 de noviembre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ES_tradnl"/>
        </w:rPr>
        <w:t xml:space="preserve">ARTICULO </w:t>
      </w:r>
      <w:proofErr w:type="gramStart"/>
      <w:r w:rsidRPr="00871852">
        <w:rPr>
          <w:rFonts w:asciiTheme="minorHAnsi" w:hAnsiTheme="minorHAnsi"/>
          <w:sz w:val="22"/>
          <w:szCs w:val="22"/>
          <w:lang w:val="es-ES_tradnl"/>
        </w:rPr>
        <w:t>SEGUNDO :</w:t>
      </w:r>
      <w:proofErr w:type="gramEnd"/>
      <w:r w:rsidRPr="00871852">
        <w:rPr>
          <w:rFonts w:asciiTheme="minorHAnsi" w:hAnsiTheme="minorHAnsi"/>
          <w:sz w:val="22"/>
          <w:szCs w:val="22"/>
          <w:lang w:val="es-ES_tradnl"/>
        </w:rPr>
        <w:t xml:space="preserve"> </w:t>
      </w:r>
      <w:r w:rsidRPr="00871852">
        <w:rPr>
          <w:rFonts w:asciiTheme="minorHAnsi" w:hAnsiTheme="minorHAnsi"/>
          <w:sz w:val="22"/>
          <w:szCs w:val="22"/>
          <w:lang w:val="es-AR"/>
        </w:rPr>
        <w:t xml:space="preserve">Comuníquese, publíquese, </w:t>
      </w:r>
      <w:proofErr w:type="spellStart"/>
      <w:r w:rsidRPr="00871852">
        <w:rPr>
          <w:rFonts w:asciiTheme="minorHAnsi" w:hAnsiTheme="minorHAnsi"/>
          <w:sz w:val="22"/>
          <w:szCs w:val="22"/>
          <w:lang w:val="es-AR"/>
        </w:rPr>
        <w:t>dése</w:t>
      </w:r>
      <w:proofErr w:type="spellEnd"/>
      <w:r w:rsidRPr="00871852">
        <w:rPr>
          <w:rFonts w:asciiTheme="minorHAnsi" w:hAnsiTheme="minorHAnsi"/>
          <w:sz w:val="22"/>
          <w:szCs w:val="22"/>
          <w:lang w:val="es-AR"/>
        </w:rPr>
        <w:t xml:space="preserve"> al Registro Municipal y archívese.-</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DECRETO N</w:t>
      </w:r>
      <w:proofErr w:type="gramStart"/>
      <w:r w:rsidRPr="00871852">
        <w:rPr>
          <w:rFonts w:asciiTheme="minorHAnsi" w:hAnsiTheme="minorHAnsi"/>
          <w:sz w:val="22"/>
          <w:szCs w:val="22"/>
          <w:u w:val="single"/>
          <w:lang w:val="es-AR"/>
        </w:rPr>
        <w:t>º :</w:t>
      </w:r>
      <w:proofErr w:type="gramEnd"/>
      <w:r w:rsidRPr="00871852">
        <w:rPr>
          <w:rFonts w:asciiTheme="minorHAnsi" w:hAnsiTheme="minorHAnsi"/>
          <w:sz w:val="22"/>
          <w:szCs w:val="22"/>
          <w:u w:val="single"/>
          <w:lang w:val="es-AR"/>
        </w:rPr>
        <w:t xml:space="preserve">                     882/14       </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Lobos, 1º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VISTO: </w:t>
      </w:r>
    </w:p>
    <w:p w:rsidR="00871852" w:rsidRPr="00871852" w:rsidRDefault="00871852" w:rsidP="00871852">
      <w:pPr>
        <w:pStyle w:val="Sangradetextonormal"/>
        <w:spacing w:line="240" w:lineRule="auto"/>
        <w:rPr>
          <w:rFonts w:asciiTheme="minorHAnsi" w:hAnsiTheme="minorHAnsi"/>
        </w:rPr>
      </w:pPr>
      <w:smartTag w:uri="urn:schemas-microsoft-com:office:smarttags" w:element="PersonName">
        <w:smartTagPr>
          <w:attr w:name="ProductID" w:val="la Ley"/>
        </w:smartTagPr>
        <w:r w:rsidRPr="00871852">
          <w:rPr>
            <w:rFonts w:asciiTheme="minorHAnsi" w:hAnsiTheme="minorHAnsi"/>
          </w:rPr>
          <w:t>La Ley</w:t>
        </w:r>
      </w:smartTag>
      <w:r w:rsidRPr="00871852">
        <w:rPr>
          <w:rFonts w:asciiTheme="minorHAnsi" w:hAnsiTheme="minorHAnsi"/>
        </w:rPr>
        <w:t xml:space="preserve"> 11.757, en su Artículo 14º inciso p) donde consta que el Departamento ejecutivo munic</w:t>
      </w:r>
      <w:r w:rsidRPr="00871852">
        <w:rPr>
          <w:rFonts w:asciiTheme="minorHAnsi" w:hAnsiTheme="minorHAnsi"/>
        </w:rPr>
        <w:t>i</w:t>
      </w:r>
      <w:r w:rsidRPr="00871852">
        <w:rPr>
          <w:rFonts w:asciiTheme="minorHAnsi" w:hAnsiTheme="minorHAnsi"/>
        </w:rPr>
        <w:t xml:space="preserve">pal podrá incluir con carácter de permanente o transitorio, general o sectorial, otras bonificaciones; y </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rPr>
        <w:t>CONSIDERANDO:</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 xml:space="preserve">Que  durante los meses de diciembre de 2014 y enero de 2015 se reorganiza y ordena el archivo general de </w:t>
      </w:r>
      <w:smartTag w:uri="urn:schemas-microsoft-com:office:smarttags" w:element="PersonName">
        <w:smartTagPr>
          <w:attr w:name="ProductID" w:val="la Dirección"/>
        </w:smartTagPr>
        <w:r w:rsidRPr="00871852">
          <w:rPr>
            <w:rFonts w:asciiTheme="minorHAnsi" w:hAnsiTheme="minorHAnsi"/>
          </w:rPr>
          <w:t>la Dirección</w:t>
        </w:r>
      </w:smartTag>
      <w:r w:rsidRPr="00871852">
        <w:rPr>
          <w:rFonts w:asciiTheme="minorHAnsi" w:hAnsiTheme="minorHAnsi"/>
        </w:rPr>
        <w:t xml:space="preserve"> de Personal (legajos, fichas personales, copia de recibos de sueldo, etc.)</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 xml:space="preserve">Que las agentes María Guillermina </w:t>
      </w:r>
      <w:proofErr w:type="spellStart"/>
      <w:r w:rsidRPr="00871852">
        <w:rPr>
          <w:rFonts w:asciiTheme="minorHAnsi" w:hAnsiTheme="minorHAnsi"/>
        </w:rPr>
        <w:t>Appello</w:t>
      </w:r>
      <w:proofErr w:type="spellEnd"/>
      <w:r w:rsidRPr="00871852">
        <w:rPr>
          <w:rFonts w:asciiTheme="minorHAnsi" w:hAnsiTheme="minorHAnsi"/>
        </w:rPr>
        <w:t xml:space="preserve"> L.P. 1643 y Videla Valeria Alejandra L.P. 1969 serán las encargadas de dicha tarea.-</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en las Bonificaciones se hallan un sustento en el estímulo al trabajo, la índole de las funciones desempeñadas y en estrictas razones de servicio.-</w:t>
      </w:r>
    </w:p>
    <w:p w:rsidR="00871852" w:rsidRPr="00871852" w:rsidRDefault="00871852" w:rsidP="00871852">
      <w:pPr>
        <w:pStyle w:val="Sangradetextonormal"/>
        <w:spacing w:line="240" w:lineRule="auto"/>
        <w:ind w:firstLine="1843"/>
        <w:rPr>
          <w:rFonts w:asciiTheme="minorHAnsi" w:hAnsiTheme="minorHAnsi"/>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lastRenderedPageBreak/>
        <w:t>EL INTENDENTE MUNICIPAL, en uso de sus atribuciones</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Otorgase por ÚNICA VEZ una Bonificación no remunerativa y no bonificable de Pesos Setecientos cincuenta ($ 750.-)  a las Agentes María Guillermina Appello, L.P. 1643 y Videla Valeria Alejandra L.P. 1969.-</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Dicha Bonificación establecida se hará efectiva con la liquidación de los haberes correspondie</w:t>
      </w:r>
      <w:r w:rsidRPr="00871852">
        <w:rPr>
          <w:rFonts w:asciiTheme="minorHAnsi" w:hAnsiTheme="minorHAnsi"/>
          <w:sz w:val="22"/>
          <w:szCs w:val="22"/>
        </w:rPr>
        <w:t>n</w:t>
      </w:r>
      <w:r w:rsidRPr="00871852">
        <w:rPr>
          <w:rFonts w:asciiTheme="minorHAnsi" w:hAnsiTheme="minorHAnsi"/>
          <w:sz w:val="22"/>
          <w:szCs w:val="22"/>
        </w:rPr>
        <w:t>tes al mes de diciembre de 2014.-</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El gasto que demande el cumplimiento de lo dispuesto en el presente Decreto deberá i</w:t>
      </w:r>
      <w:r w:rsidRPr="00871852">
        <w:rPr>
          <w:rFonts w:asciiTheme="minorHAnsi" w:hAnsiTheme="minorHAnsi"/>
          <w:sz w:val="22"/>
          <w:szCs w:val="22"/>
        </w:rPr>
        <w:t>m</w:t>
      </w:r>
      <w:r w:rsidRPr="00871852">
        <w:rPr>
          <w:rFonts w:asciiTheme="minorHAnsi" w:hAnsiTheme="minorHAnsi"/>
          <w:sz w:val="22"/>
          <w:szCs w:val="22"/>
        </w:rPr>
        <w:t xml:space="preserve">putarse a </w:t>
      </w:r>
      <w:smartTag w:uri="urn:schemas-microsoft-com:office:smarttags" w:element="PersonName">
        <w:smartTagPr>
          <w:attr w:name="ProductID" w:val="la Partida"/>
        </w:smartTagPr>
        <w:r w:rsidRPr="00871852">
          <w:rPr>
            <w:rFonts w:asciiTheme="minorHAnsi" w:hAnsiTheme="minorHAnsi"/>
            <w:sz w:val="22"/>
            <w:szCs w:val="22"/>
          </w:rPr>
          <w:t>la Partida</w:t>
        </w:r>
      </w:smartTag>
      <w:r w:rsidRPr="00871852">
        <w:rPr>
          <w:rFonts w:asciiTheme="minorHAnsi" w:hAnsiTheme="minorHAnsi"/>
          <w:sz w:val="22"/>
          <w:szCs w:val="22"/>
        </w:rPr>
        <w:t xml:space="preserve"> 1.2.2.0 “Retribuciones que no hacen al Cargo” Jurisdicción 1110102000-  Categoría Programática 01.00.00 del Presupuesto de Gastos en v</w:t>
      </w:r>
      <w:r w:rsidRPr="00871852">
        <w:rPr>
          <w:rFonts w:asciiTheme="minorHAnsi" w:hAnsiTheme="minorHAnsi"/>
          <w:sz w:val="22"/>
          <w:szCs w:val="22"/>
        </w:rPr>
        <w:t>i</w:t>
      </w:r>
      <w:r w:rsidRPr="00871852">
        <w:rPr>
          <w:rFonts w:asciiTheme="minorHAnsi" w:hAnsiTheme="minorHAnsi"/>
          <w:sz w:val="22"/>
          <w:szCs w:val="22"/>
        </w:rPr>
        <w:t>gencia.-</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4º</w:t>
      </w:r>
      <w:r w:rsidRPr="00871852">
        <w:rPr>
          <w:rFonts w:asciiTheme="minorHAnsi" w:hAnsiTheme="minorHAnsi"/>
          <w:sz w:val="22"/>
          <w:szCs w:val="22"/>
        </w:rPr>
        <w:t xml:space="preserv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Personal y a Contaduría a fin de actuar al efecto.-</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5º</w:t>
      </w:r>
      <w:r w:rsidRPr="00871852">
        <w:rPr>
          <w:rFonts w:asciiTheme="minorHAnsi" w:hAnsiTheme="minorHAnsi"/>
          <w:sz w:val="22"/>
          <w:szCs w:val="22"/>
        </w:rPr>
        <w:t>: Comuníquese, publíquese, dése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2"/>
        <w:jc w:val="both"/>
        <w:rPr>
          <w:rFonts w:asciiTheme="minorHAnsi" w:hAnsiTheme="minorHAnsi"/>
          <w:color w:val="auto"/>
          <w:sz w:val="22"/>
          <w:szCs w:val="22"/>
        </w:rPr>
      </w:pPr>
      <w:r w:rsidRPr="00871852">
        <w:rPr>
          <w:rFonts w:asciiTheme="minorHAnsi" w:hAnsiTheme="minorHAnsi"/>
          <w:color w:val="auto"/>
          <w:sz w:val="22"/>
          <w:szCs w:val="22"/>
        </w:rPr>
        <w:t xml:space="preserve">DECRETO Nº: </w:t>
      </w:r>
      <w:r w:rsidRPr="00871852">
        <w:rPr>
          <w:rFonts w:asciiTheme="minorHAnsi" w:hAnsiTheme="minorHAnsi"/>
          <w:color w:val="auto"/>
          <w:sz w:val="22"/>
          <w:szCs w:val="22"/>
        </w:rPr>
        <w:tab/>
      </w:r>
      <w:r w:rsidRPr="00871852">
        <w:rPr>
          <w:rFonts w:asciiTheme="minorHAnsi" w:hAnsiTheme="minorHAnsi"/>
          <w:color w:val="auto"/>
          <w:sz w:val="22"/>
          <w:szCs w:val="22"/>
        </w:rPr>
        <w:tab/>
        <w:t>884</w:t>
      </w:r>
      <w:r w:rsidRPr="00871852">
        <w:rPr>
          <w:rFonts w:asciiTheme="minorHAnsi" w:hAnsiTheme="minorHAnsi"/>
          <w:color w:val="auto"/>
          <w:sz w:val="22"/>
          <w:szCs w:val="22"/>
        </w:rPr>
        <w:tab/>
        <w:t>/</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Lobos, 1º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VISTO: </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Que es conveniente propender a una mayor colaboración y estímulo en las tareas que desempeña el Personal de </w:t>
      </w:r>
      <w:smartTag w:uri="urn:schemas-microsoft-com:office:smarttags" w:element="PersonName">
        <w:smartTagPr>
          <w:attr w:name="ProductID" w:val="la Planta Municipal"/>
        </w:smartTagPr>
        <w:r w:rsidRPr="00871852">
          <w:rPr>
            <w:rFonts w:asciiTheme="minorHAnsi" w:hAnsiTheme="minorHAnsi"/>
          </w:rPr>
          <w:t>la Planta Municipal</w:t>
        </w:r>
      </w:smartTag>
      <w:r w:rsidRPr="00871852">
        <w:rPr>
          <w:rFonts w:asciiTheme="minorHAnsi" w:hAnsiTheme="minorHAnsi"/>
        </w:rPr>
        <w:t xml:space="preserve">; y </w:t>
      </w: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rPr>
        <w:t>CONSIDERANDO:</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se propicia la asistencia y puntualidad para el cumplimiento de las tareas por los Agentes Municipales.-</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ella atiende a un principio de equidad que se estima necesario instar.-</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ha sido consentido por el Sindicato de Obreros y Empleados Municipales.-</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t>EL INTENDENTE MUNICIPAL, en uso de sus atribuciones</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El Agente Municipal que observe asistencia y puntualidad perfecta durante el mes, perc</w:t>
      </w:r>
      <w:r w:rsidRPr="00871852">
        <w:rPr>
          <w:rFonts w:asciiTheme="minorHAnsi" w:hAnsiTheme="minorHAnsi"/>
          <w:sz w:val="22"/>
          <w:szCs w:val="22"/>
        </w:rPr>
        <w:t>i</w:t>
      </w:r>
      <w:r w:rsidRPr="00871852">
        <w:rPr>
          <w:rFonts w:asciiTheme="minorHAnsi" w:hAnsiTheme="minorHAnsi"/>
          <w:sz w:val="22"/>
          <w:szCs w:val="22"/>
        </w:rPr>
        <w:t xml:space="preserve">birá una asignación equivalente a doscientos sesenta (260) módulos en concepto de bonificación por </w:t>
      </w:r>
      <w:proofErr w:type="spellStart"/>
      <w:r w:rsidRPr="00871852">
        <w:rPr>
          <w:rFonts w:asciiTheme="minorHAnsi" w:hAnsiTheme="minorHAnsi"/>
          <w:sz w:val="22"/>
          <w:szCs w:val="22"/>
        </w:rPr>
        <w:t>presentismo</w:t>
      </w:r>
      <w:proofErr w:type="spellEnd"/>
      <w:r w:rsidRPr="00871852">
        <w:rPr>
          <w:rFonts w:asciiTheme="minorHAnsi" w:hAnsiTheme="minorHAnsi"/>
          <w:sz w:val="22"/>
          <w:szCs w:val="22"/>
        </w:rPr>
        <w:t>. Tendrán der</w:t>
      </w:r>
      <w:r w:rsidRPr="00871852">
        <w:rPr>
          <w:rFonts w:asciiTheme="minorHAnsi" w:hAnsiTheme="minorHAnsi"/>
          <w:sz w:val="22"/>
          <w:szCs w:val="22"/>
        </w:rPr>
        <w:t>e</w:t>
      </w:r>
      <w:r w:rsidRPr="00871852">
        <w:rPr>
          <w:rFonts w:asciiTheme="minorHAnsi" w:hAnsiTheme="minorHAnsi"/>
          <w:sz w:val="22"/>
          <w:szCs w:val="22"/>
        </w:rPr>
        <w:t xml:space="preserve">cho a percibirla los Agentes comprendidos en </w:t>
      </w:r>
      <w:smartTag w:uri="urn:schemas-microsoft-com:office:smarttags" w:element="PersonName">
        <w:smartTagPr>
          <w:attr w:name="ProductID" w:val="la Planta"/>
        </w:smartTagPr>
        <w:r w:rsidRPr="00871852">
          <w:rPr>
            <w:rFonts w:asciiTheme="minorHAnsi" w:hAnsiTheme="minorHAnsi"/>
            <w:sz w:val="22"/>
            <w:szCs w:val="22"/>
          </w:rPr>
          <w:t>la Planta</w:t>
        </w:r>
      </w:smartTag>
      <w:r w:rsidRPr="00871852">
        <w:rPr>
          <w:rFonts w:asciiTheme="minorHAnsi" w:hAnsiTheme="minorHAnsi"/>
          <w:sz w:val="22"/>
          <w:szCs w:val="22"/>
        </w:rPr>
        <w:t xml:space="preserve"> de Personal Permanente y Temporario correspondiente a las Categorías 4, </w:t>
      </w:r>
      <w:smartTag w:uri="urn:schemas-microsoft-com:office:smarttags" w:element="metricconverter">
        <w:smartTagPr>
          <w:attr w:name="ProductID" w:val="8 a"/>
        </w:smartTagPr>
        <w:r w:rsidRPr="00871852">
          <w:rPr>
            <w:rFonts w:asciiTheme="minorHAnsi" w:hAnsiTheme="minorHAnsi"/>
            <w:sz w:val="22"/>
            <w:szCs w:val="22"/>
          </w:rPr>
          <w:t>8 a</w:t>
        </w:r>
      </w:smartTag>
      <w:r w:rsidRPr="00871852">
        <w:rPr>
          <w:rFonts w:asciiTheme="minorHAnsi" w:hAnsiTheme="minorHAnsi"/>
          <w:sz w:val="22"/>
          <w:szCs w:val="22"/>
        </w:rPr>
        <w:t xml:space="preserve"> 19, 23, 24 y 27 inclusive del escalafón M</w:t>
      </w:r>
      <w:r w:rsidRPr="00871852">
        <w:rPr>
          <w:rFonts w:asciiTheme="minorHAnsi" w:hAnsiTheme="minorHAnsi"/>
          <w:sz w:val="22"/>
          <w:szCs w:val="22"/>
        </w:rPr>
        <w:t>u</w:t>
      </w:r>
      <w:r w:rsidRPr="00871852">
        <w:rPr>
          <w:rFonts w:asciiTheme="minorHAnsi" w:hAnsiTheme="minorHAnsi"/>
          <w:sz w:val="22"/>
          <w:szCs w:val="22"/>
        </w:rPr>
        <w:t>nicipal.-</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La bonificación establecida en el Artículo 1º del presente se dividirá de la siguiente forma:</w:t>
      </w:r>
    </w:p>
    <w:p w:rsidR="00871852" w:rsidRPr="00871852" w:rsidRDefault="00871852" w:rsidP="00871852">
      <w:pPr>
        <w:pStyle w:val="Textoindependiente"/>
        <w:numPr>
          <w:ilvl w:val="1"/>
          <w:numId w:val="5"/>
        </w:numPr>
        <w:spacing w:after="0"/>
        <w:jc w:val="both"/>
        <w:rPr>
          <w:rFonts w:asciiTheme="minorHAnsi" w:hAnsiTheme="minorHAnsi"/>
          <w:sz w:val="22"/>
          <w:szCs w:val="22"/>
        </w:rPr>
      </w:pPr>
      <w:r w:rsidRPr="00871852">
        <w:rPr>
          <w:rFonts w:asciiTheme="minorHAnsi" w:hAnsiTheme="minorHAnsi"/>
          <w:sz w:val="22"/>
          <w:szCs w:val="22"/>
        </w:rPr>
        <w:t>sesenta y cinco con cincuenta (65,50) módulos por cada quincena del mes (del 1º al 15 y del 16 hasta el ú</w:t>
      </w:r>
      <w:r w:rsidRPr="00871852">
        <w:rPr>
          <w:rFonts w:asciiTheme="minorHAnsi" w:hAnsiTheme="minorHAnsi"/>
          <w:sz w:val="22"/>
          <w:szCs w:val="22"/>
        </w:rPr>
        <w:t>l</w:t>
      </w:r>
      <w:r w:rsidRPr="00871852">
        <w:rPr>
          <w:rFonts w:asciiTheme="minorHAnsi" w:hAnsiTheme="minorHAnsi"/>
          <w:sz w:val="22"/>
          <w:szCs w:val="22"/>
        </w:rPr>
        <w:t>timo día del mes) en la que el agente  registre asistencia y puntualidad, computándose como efectivamente trab</w:t>
      </w:r>
      <w:r w:rsidRPr="00871852">
        <w:rPr>
          <w:rFonts w:asciiTheme="minorHAnsi" w:hAnsiTheme="minorHAnsi"/>
          <w:sz w:val="22"/>
          <w:szCs w:val="22"/>
        </w:rPr>
        <w:t>a</w:t>
      </w:r>
      <w:r w:rsidRPr="00871852">
        <w:rPr>
          <w:rFonts w:asciiTheme="minorHAnsi" w:hAnsiTheme="minorHAnsi"/>
          <w:sz w:val="22"/>
          <w:szCs w:val="22"/>
        </w:rPr>
        <w:t>jados los días que el Agente faltare por:</w:t>
      </w:r>
    </w:p>
    <w:p w:rsidR="00871852" w:rsidRPr="00871852" w:rsidRDefault="00871852" w:rsidP="00871852">
      <w:pPr>
        <w:pStyle w:val="Textoindependiente"/>
        <w:numPr>
          <w:ilvl w:val="0"/>
          <w:numId w:val="4"/>
        </w:numPr>
        <w:tabs>
          <w:tab w:val="clear" w:pos="927"/>
          <w:tab w:val="num" w:pos="993"/>
        </w:tabs>
        <w:spacing w:after="0"/>
        <w:ind w:left="993" w:hanging="426"/>
        <w:jc w:val="both"/>
        <w:rPr>
          <w:rFonts w:asciiTheme="minorHAnsi" w:hAnsiTheme="minorHAnsi"/>
          <w:sz w:val="22"/>
          <w:szCs w:val="22"/>
        </w:rPr>
      </w:pPr>
      <w:r w:rsidRPr="00871852">
        <w:rPr>
          <w:rFonts w:asciiTheme="minorHAnsi" w:hAnsiTheme="minorHAnsi"/>
          <w:sz w:val="22"/>
          <w:szCs w:val="22"/>
        </w:rPr>
        <w:lastRenderedPageBreak/>
        <w:t>Accidente de trabajo debidamente acreditado o enfermedades profesionales.-</w:t>
      </w:r>
    </w:p>
    <w:p w:rsidR="00871852" w:rsidRPr="00871852" w:rsidRDefault="00871852" w:rsidP="00871852">
      <w:pPr>
        <w:pStyle w:val="Textoindependiente"/>
        <w:numPr>
          <w:ilvl w:val="0"/>
          <w:numId w:val="4"/>
        </w:numPr>
        <w:tabs>
          <w:tab w:val="clear" w:pos="927"/>
          <w:tab w:val="num" w:pos="993"/>
        </w:tabs>
        <w:spacing w:after="0"/>
        <w:ind w:left="993" w:hanging="426"/>
        <w:jc w:val="both"/>
        <w:rPr>
          <w:rFonts w:asciiTheme="minorHAnsi" w:hAnsiTheme="minorHAnsi"/>
          <w:sz w:val="22"/>
          <w:szCs w:val="22"/>
        </w:rPr>
      </w:pPr>
      <w:r w:rsidRPr="00871852">
        <w:rPr>
          <w:rFonts w:asciiTheme="minorHAnsi" w:hAnsiTheme="minorHAnsi"/>
          <w:sz w:val="22"/>
          <w:szCs w:val="22"/>
        </w:rPr>
        <w:t>Licencia Anual ordinaria.-</w:t>
      </w:r>
    </w:p>
    <w:p w:rsidR="00871852" w:rsidRPr="00871852" w:rsidRDefault="00871852" w:rsidP="00871852">
      <w:pPr>
        <w:pStyle w:val="Textoindependiente"/>
        <w:numPr>
          <w:ilvl w:val="0"/>
          <w:numId w:val="4"/>
        </w:numPr>
        <w:tabs>
          <w:tab w:val="clear" w:pos="927"/>
          <w:tab w:val="num" w:pos="993"/>
        </w:tabs>
        <w:spacing w:after="0"/>
        <w:ind w:left="993" w:hanging="426"/>
        <w:jc w:val="both"/>
        <w:rPr>
          <w:rFonts w:asciiTheme="minorHAnsi" w:hAnsiTheme="minorHAnsi"/>
          <w:sz w:val="22"/>
          <w:szCs w:val="22"/>
        </w:rPr>
      </w:pPr>
      <w:r w:rsidRPr="00871852">
        <w:rPr>
          <w:rFonts w:asciiTheme="minorHAnsi" w:hAnsiTheme="minorHAnsi"/>
          <w:sz w:val="22"/>
          <w:szCs w:val="22"/>
        </w:rPr>
        <w:t>Fallecimiento de familiar directo (padres, hijos, nietos, bisnietos, abuelos, bisabuelos, hermanos, cuñ</w:t>
      </w:r>
      <w:r w:rsidRPr="00871852">
        <w:rPr>
          <w:rFonts w:asciiTheme="minorHAnsi" w:hAnsiTheme="minorHAnsi"/>
          <w:sz w:val="22"/>
          <w:szCs w:val="22"/>
        </w:rPr>
        <w:t>a</w:t>
      </w:r>
      <w:r w:rsidRPr="00871852">
        <w:rPr>
          <w:rFonts w:asciiTheme="minorHAnsi" w:hAnsiTheme="minorHAnsi"/>
          <w:sz w:val="22"/>
          <w:szCs w:val="22"/>
        </w:rPr>
        <w:t>dos, sobrinos carnales).-</w:t>
      </w:r>
    </w:p>
    <w:p w:rsidR="00871852" w:rsidRPr="00871852" w:rsidRDefault="00871852" w:rsidP="00871852">
      <w:pPr>
        <w:pStyle w:val="Textoindependiente"/>
        <w:numPr>
          <w:ilvl w:val="0"/>
          <w:numId w:val="4"/>
        </w:numPr>
        <w:tabs>
          <w:tab w:val="clear" w:pos="927"/>
          <w:tab w:val="num" w:pos="993"/>
        </w:tabs>
        <w:spacing w:after="0"/>
        <w:ind w:left="993" w:hanging="426"/>
        <w:jc w:val="both"/>
        <w:rPr>
          <w:rFonts w:asciiTheme="minorHAnsi" w:hAnsiTheme="minorHAnsi"/>
          <w:sz w:val="22"/>
          <w:szCs w:val="22"/>
        </w:rPr>
      </w:pPr>
      <w:r w:rsidRPr="00871852">
        <w:rPr>
          <w:rFonts w:asciiTheme="minorHAnsi" w:hAnsiTheme="minorHAnsi"/>
          <w:sz w:val="22"/>
          <w:szCs w:val="22"/>
        </w:rPr>
        <w:t>Fallecimiento de cónyuge o de la persona a la cual estuviera unido en aparente matrimonio.-</w:t>
      </w:r>
    </w:p>
    <w:p w:rsidR="00871852" w:rsidRPr="00871852" w:rsidRDefault="00871852" w:rsidP="00871852">
      <w:pPr>
        <w:pStyle w:val="Textoindependiente"/>
        <w:numPr>
          <w:ilvl w:val="0"/>
          <w:numId w:val="4"/>
        </w:numPr>
        <w:tabs>
          <w:tab w:val="clear" w:pos="927"/>
          <w:tab w:val="num" w:pos="993"/>
        </w:tabs>
        <w:spacing w:after="0"/>
        <w:ind w:left="993" w:hanging="426"/>
        <w:jc w:val="both"/>
        <w:rPr>
          <w:rFonts w:asciiTheme="minorHAnsi" w:hAnsiTheme="minorHAnsi"/>
          <w:sz w:val="22"/>
          <w:szCs w:val="22"/>
        </w:rPr>
      </w:pPr>
      <w:r w:rsidRPr="00871852">
        <w:rPr>
          <w:rFonts w:asciiTheme="minorHAnsi" w:hAnsiTheme="minorHAnsi"/>
          <w:sz w:val="22"/>
          <w:szCs w:val="22"/>
        </w:rPr>
        <w:t>Licencia gremial.-</w:t>
      </w:r>
    </w:p>
    <w:p w:rsidR="00871852" w:rsidRPr="00871852" w:rsidRDefault="00871852" w:rsidP="00871852">
      <w:pPr>
        <w:pStyle w:val="Textoindependiente"/>
        <w:numPr>
          <w:ilvl w:val="0"/>
          <w:numId w:val="4"/>
        </w:numPr>
        <w:tabs>
          <w:tab w:val="clear" w:pos="927"/>
          <w:tab w:val="num" w:pos="993"/>
        </w:tabs>
        <w:spacing w:after="0"/>
        <w:ind w:left="993" w:hanging="426"/>
        <w:jc w:val="both"/>
        <w:rPr>
          <w:rFonts w:asciiTheme="minorHAnsi" w:hAnsiTheme="minorHAnsi"/>
          <w:sz w:val="22"/>
          <w:szCs w:val="22"/>
        </w:rPr>
      </w:pPr>
      <w:r w:rsidRPr="00871852">
        <w:rPr>
          <w:rFonts w:asciiTheme="minorHAnsi" w:hAnsiTheme="minorHAnsi"/>
          <w:sz w:val="22"/>
          <w:szCs w:val="22"/>
        </w:rPr>
        <w:t>Donación de Sangre.-</w:t>
      </w:r>
    </w:p>
    <w:p w:rsidR="00871852" w:rsidRPr="00871852" w:rsidRDefault="00871852" w:rsidP="00871852">
      <w:pPr>
        <w:pStyle w:val="Textoindependiente"/>
        <w:numPr>
          <w:ilvl w:val="0"/>
          <w:numId w:val="4"/>
        </w:numPr>
        <w:tabs>
          <w:tab w:val="clear" w:pos="927"/>
          <w:tab w:val="num" w:pos="993"/>
        </w:tabs>
        <w:spacing w:after="0"/>
        <w:ind w:left="993" w:hanging="426"/>
        <w:jc w:val="both"/>
        <w:rPr>
          <w:rFonts w:asciiTheme="minorHAnsi" w:hAnsiTheme="minorHAnsi"/>
          <w:sz w:val="22"/>
          <w:szCs w:val="22"/>
        </w:rPr>
      </w:pPr>
      <w:r w:rsidRPr="00871852">
        <w:rPr>
          <w:rFonts w:asciiTheme="minorHAnsi" w:hAnsiTheme="minorHAnsi"/>
          <w:sz w:val="22"/>
          <w:szCs w:val="22"/>
        </w:rPr>
        <w:t>Licencia por Maternidad.-</w:t>
      </w: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rPr>
        <w:t>Se admite una tolerancia horaria de hasta quince (15) minutos por quincena.-</w:t>
      </w:r>
    </w:p>
    <w:p w:rsidR="00871852" w:rsidRPr="00871852" w:rsidRDefault="00871852" w:rsidP="00871852">
      <w:pPr>
        <w:pStyle w:val="Textoindependiente"/>
        <w:ind w:left="360"/>
        <w:jc w:val="both"/>
        <w:rPr>
          <w:rFonts w:asciiTheme="minorHAnsi" w:hAnsiTheme="minorHAnsi"/>
          <w:sz w:val="22"/>
          <w:szCs w:val="22"/>
          <w:u w:val="double"/>
        </w:rPr>
      </w:pPr>
      <w:r w:rsidRPr="00871852">
        <w:rPr>
          <w:rFonts w:asciiTheme="minorHAnsi" w:hAnsiTheme="minorHAnsi"/>
          <w:sz w:val="22"/>
          <w:szCs w:val="22"/>
        </w:rPr>
        <w:t>2.2.</w:t>
      </w:r>
      <w:proofErr w:type="gramStart"/>
      <w:r w:rsidRPr="00871852">
        <w:rPr>
          <w:rFonts w:asciiTheme="minorHAnsi" w:hAnsiTheme="minorHAnsi"/>
          <w:sz w:val="22"/>
          <w:szCs w:val="22"/>
        </w:rPr>
        <w:t>:  ciento</w:t>
      </w:r>
      <w:proofErr w:type="gramEnd"/>
      <w:r w:rsidRPr="00871852">
        <w:rPr>
          <w:rFonts w:asciiTheme="minorHAnsi" w:hAnsiTheme="minorHAnsi"/>
          <w:sz w:val="22"/>
          <w:szCs w:val="22"/>
        </w:rPr>
        <w:t xml:space="preserve"> treinta (130) módulos se acreditarán a aquellos agentes que no hayan incurrido en más de una (1) ausencia en el mes, no computándose como tal las debidas a enfermedad, accidente de trabajo, vacaciones o l</w:t>
      </w:r>
      <w:r w:rsidRPr="00871852">
        <w:rPr>
          <w:rFonts w:asciiTheme="minorHAnsi" w:hAnsiTheme="minorHAnsi"/>
          <w:sz w:val="22"/>
          <w:szCs w:val="22"/>
        </w:rPr>
        <w:t>i</w:t>
      </w:r>
      <w:r w:rsidRPr="00871852">
        <w:rPr>
          <w:rFonts w:asciiTheme="minorHAnsi" w:hAnsiTheme="minorHAnsi"/>
          <w:sz w:val="22"/>
          <w:szCs w:val="22"/>
        </w:rPr>
        <w:t>cencia legal.-</w:t>
      </w:r>
    </w:p>
    <w:p w:rsidR="00871852" w:rsidRPr="00871852" w:rsidRDefault="00871852" w:rsidP="00871852">
      <w:pPr>
        <w:pStyle w:val="Textoindependiente"/>
        <w:jc w:val="both"/>
        <w:rPr>
          <w:rFonts w:asciiTheme="minorHAnsi" w:hAnsiTheme="minorHAnsi"/>
          <w:sz w:val="22"/>
          <w:szCs w:val="22"/>
          <w:u w:val="double"/>
        </w:rPr>
      </w:pPr>
      <w:r w:rsidRPr="00871852">
        <w:rPr>
          <w:rFonts w:asciiTheme="minorHAnsi" w:hAnsiTheme="minorHAnsi"/>
          <w:sz w:val="22"/>
          <w:szCs w:val="22"/>
          <w:u w:val="double"/>
        </w:rPr>
        <w:t>ARTÍCULO 3º</w:t>
      </w:r>
      <w:r w:rsidRPr="00871852">
        <w:rPr>
          <w:rFonts w:asciiTheme="minorHAnsi" w:hAnsiTheme="minorHAnsi"/>
          <w:sz w:val="22"/>
          <w:szCs w:val="22"/>
        </w:rPr>
        <w:t xml:space="preserve">: Duplíquese la bonificación fijada en el artículo 1º para los Agentes que revistan en </w:t>
      </w:r>
      <w:smartTag w:uri="urn:schemas-microsoft-com:office:smarttags" w:element="PersonName">
        <w:smartTagPr>
          <w:attr w:name="ProductID" w:val="la Categor￭a"/>
        </w:smartTagPr>
        <w:r w:rsidRPr="00871852">
          <w:rPr>
            <w:rFonts w:asciiTheme="minorHAnsi" w:hAnsiTheme="minorHAnsi"/>
            <w:sz w:val="22"/>
            <w:szCs w:val="22"/>
          </w:rPr>
          <w:t>la Categoría</w:t>
        </w:r>
      </w:smartTag>
      <w:r w:rsidRPr="00871852">
        <w:rPr>
          <w:rFonts w:asciiTheme="minorHAnsi" w:hAnsiTheme="minorHAnsi"/>
          <w:sz w:val="22"/>
          <w:szCs w:val="22"/>
        </w:rPr>
        <w:t xml:space="preserve"> 26 es de quinientos setenta </w:t>
      </w:r>
      <w:proofErr w:type="gramStart"/>
      <w:r w:rsidRPr="00871852">
        <w:rPr>
          <w:rFonts w:asciiTheme="minorHAnsi" w:hAnsiTheme="minorHAnsi"/>
          <w:sz w:val="22"/>
          <w:szCs w:val="22"/>
        </w:rPr>
        <w:t>( 570</w:t>
      </w:r>
      <w:proofErr w:type="gramEnd"/>
      <w:r w:rsidRPr="00871852">
        <w:rPr>
          <w:rFonts w:asciiTheme="minorHAnsi" w:hAnsiTheme="minorHAnsi"/>
          <w:sz w:val="22"/>
          <w:szCs w:val="22"/>
        </w:rPr>
        <w:t>) módulos.-</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4º</w:t>
      </w:r>
      <w:r w:rsidRPr="00871852">
        <w:rPr>
          <w:rFonts w:asciiTheme="minorHAnsi" w:hAnsiTheme="minorHAnsi"/>
          <w:sz w:val="22"/>
          <w:szCs w:val="22"/>
        </w:rPr>
        <w:t>: Quedan excluidos de las disposiciones del presente Decreto el Jefe de Compras, Contador/a y  Tes</w:t>
      </w:r>
      <w:r w:rsidRPr="00871852">
        <w:rPr>
          <w:rFonts w:asciiTheme="minorHAnsi" w:hAnsiTheme="minorHAnsi"/>
          <w:sz w:val="22"/>
          <w:szCs w:val="22"/>
        </w:rPr>
        <w:t>o</w:t>
      </w:r>
      <w:r w:rsidRPr="00871852">
        <w:rPr>
          <w:rFonts w:asciiTheme="minorHAnsi" w:hAnsiTheme="minorHAnsi"/>
          <w:sz w:val="22"/>
          <w:szCs w:val="22"/>
        </w:rPr>
        <w:t xml:space="preserve">rero/a, Artículo 2º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5º</w:t>
      </w:r>
      <w:r w:rsidRPr="00871852">
        <w:rPr>
          <w:rFonts w:asciiTheme="minorHAnsi" w:hAnsiTheme="minorHAnsi"/>
          <w:sz w:val="22"/>
          <w:szCs w:val="22"/>
        </w:rPr>
        <w:t>: La aplicación del presente rige a partir del día 1º de diciembre de 2014.-</w:t>
      </w:r>
    </w:p>
    <w:p w:rsidR="00871852" w:rsidRPr="00871852" w:rsidRDefault="00871852" w:rsidP="00871852">
      <w:pPr>
        <w:jc w:val="both"/>
        <w:rPr>
          <w:rFonts w:asciiTheme="minorHAnsi" w:hAnsiTheme="minorHAnsi"/>
          <w:sz w:val="22"/>
          <w:szCs w:val="22"/>
          <w:u w:val="double"/>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double"/>
          <w:lang w:val="es-ES_tradnl"/>
        </w:rPr>
        <w:t>ARTÍCULO 6º:</w:t>
      </w:r>
      <w:r w:rsidRPr="00871852">
        <w:rPr>
          <w:rFonts w:asciiTheme="minorHAnsi" w:hAnsiTheme="minorHAnsi"/>
          <w:sz w:val="22"/>
          <w:szCs w:val="22"/>
          <w:lang w:val="es-ES_tradnl"/>
        </w:rPr>
        <w:t xml:space="preserve"> El gasto que demande el cumplimiento de lo dispuesto en el presente decreto deberá i</w:t>
      </w:r>
      <w:r w:rsidRPr="00871852">
        <w:rPr>
          <w:rFonts w:asciiTheme="minorHAnsi" w:hAnsiTheme="minorHAnsi"/>
          <w:sz w:val="22"/>
          <w:szCs w:val="22"/>
          <w:lang w:val="es-ES_tradnl"/>
        </w:rPr>
        <w:t>m</w:t>
      </w:r>
      <w:r w:rsidRPr="00871852">
        <w:rPr>
          <w:rFonts w:asciiTheme="minorHAnsi" w:hAnsiTheme="minorHAnsi"/>
          <w:sz w:val="22"/>
          <w:szCs w:val="22"/>
          <w:lang w:val="es-ES_tradnl"/>
        </w:rPr>
        <w:t xml:space="preserve">putarse a </w:t>
      </w:r>
      <w:smartTag w:uri="urn:schemas-microsoft-com:office:smarttags" w:element="PersonName">
        <w:smartTagPr>
          <w:attr w:name="ProductID" w:val="la Partida"/>
        </w:smartTagPr>
        <w:r w:rsidRPr="00871852">
          <w:rPr>
            <w:rFonts w:asciiTheme="minorHAnsi" w:hAnsiTheme="minorHAnsi"/>
            <w:sz w:val="22"/>
            <w:szCs w:val="22"/>
            <w:lang w:val="es-ES_tradnl"/>
          </w:rPr>
          <w:t>la Partida</w:t>
        </w:r>
      </w:smartTag>
      <w:r w:rsidRPr="00871852">
        <w:rPr>
          <w:rFonts w:asciiTheme="minorHAnsi" w:hAnsiTheme="minorHAnsi"/>
          <w:sz w:val="22"/>
          <w:szCs w:val="22"/>
          <w:lang w:val="es-ES_tradnl"/>
        </w:rPr>
        <w:t xml:space="preserve"> “Complementos” 1.1.7.0 para Personal Permanente y 1.2.6.0 para Personal Temporario</w:t>
      </w:r>
      <w:r w:rsidRPr="00871852">
        <w:rPr>
          <w:rFonts w:asciiTheme="minorHAnsi" w:hAnsiTheme="minorHAnsi"/>
          <w:sz w:val="22"/>
          <w:szCs w:val="22"/>
        </w:rPr>
        <w:t xml:space="preserve"> de todas las Categ</w:t>
      </w:r>
      <w:r w:rsidRPr="00871852">
        <w:rPr>
          <w:rFonts w:asciiTheme="minorHAnsi" w:hAnsiTheme="minorHAnsi"/>
          <w:sz w:val="22"/>
          <w:szCs w:val="22"/>
        </w:rPr>
        <w:t>o</w:t>
      </w:r>
      <w:r w:rsidRPr="00871852">
        <w:rPr>
          <w:rFonts w:asciiTheme="minorHAnsi" w:hAnsiTheme="minorHAnsi"/>
          <w:sz w:val="22"/>
          <w:szCs w:val="22"/>
        </w:rPr>
        <w:t>rías Programáticas y Jurisdicciones del Presupuesto de Gastos en vigencia.-</w:t>
      </w:r>
      <w:r w:rsidRPr="00871852">
        <w:rPr>
          <w:rFonts w:asciiTheme="minorHAnsi" w:hAnsiTheme="minorHAnsi"/>
          <w:sz w:val="22"/>
          <w:szCs w:val="22"/>
          <w:lang w:val="es-ES_tradnl"/>
        </w:rPr>
        <w:t xml:space="preserve"> </w:t>
      </w:r>
    </w:p>
    <w:p w:rsidR="00871852" w:rsidRPr="00871852" w:rsidRDefault="00871852" w:rsidP="00871852">
      <w:pPr>
        <w:pStyle w:val="Textoindependiente"/>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7º</w:t>
      </w:r>
      <w:r w:rsidRPr="00871852">
        <w:rPr>
          <w:rFonts w:asciiTheme="minorHAnsi" w:hAnsiTheme="minorHAnsi"/>
          <w:sz w:val="22"/>
          <w:szCs w:val="22"/>
        </w:rPr>
        <w:t xml:space="preserve">: Comuníquese, publíquese,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u w:val="single"/>
        </w:rPr>
      </w:pPr>
      <w:r w:rsidRPr="00871852">
        <w:rPr>
          <w:rFonts w:asciiTheme="minorHAnsi" w:hAnsiTheme="minorHAnsi"/>
          <w:sz w:val="22"/>
          <w:szCs w:val="22"/>
          <w:u w:val="single"/>
        </w:rPr>
        <w:t>DECRETO Nº:      885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1º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La solicitud efectuada por </w:t>
      </w:r>
      <w:smartTag w:uri="urn:schemas-microsoft-com:office:smarttags" w:element="PersonName">
        <w:smartTagPr>
          <w:attr w:name="ProductID" w:val="la Srta Agustina"/>
        </w:smartTagPr>
        <w:r w:rsidRPr="00871852">
          <w:rPr>
            <w:rFonts w:asciiTheme="minorHAnsi" w:hAnsiTheme="minorHAnsi"/>
          </w:rPr>
          <w:t xml:space="preserve">la </w:t>
        </w:r>
        <w:proofErr w:type="spellStart"/>
        <w:r w:rsidRPr="00871852">
          <w:rPr>
            <w:rFonts w:asciiTheme="minorHAnsi" w:hAnsiTheme="minorHAnsi"/>
          </w:rPr>
          <w:t>Srta</w:t>
        </w:r>
        <w:proofErr w:type="spellEnd"/>
        <w:r w:rsidRPr="00871852">
          <w:rPr>
            <w:rFonts w:asciiTheme="minorHAnsi" w:hAnsiTheme="minorHAnsi"/>
          </w:rPr>
          <w:t xml:space="preserve"> Agustina</w:t>
        </w:r>
      </w:smartTag>
      <w:r w:rsidRPr="00871852">
        <w:rPr>
          <w:rFonts w:asciiTheme="minorHAnsi" w:hAnsiTheme="minorHAnsi"/>
        </w:rPr>
        <w:t xml:space="preserve"> </w:t>
      </w:r>
      <w:proofErr w:type="spellStart"/>
      <w:r w:rsidRPr="00871852">
        <w:rPr>
          <w:rFonts w:asciiTheme="minorHAnsi" w:hAnsiTheme="minorHAnsi"/>
        </w:rPr>
        <w:t>Sofia</w:t>
      </w:r>
      <w:proofErr w:type="spellEnd"/>
      <w:r w:rsidRPr="00871852">
        <w:rPr>
          <w:rFonts w:asciiTheme="minorHAnsi" w:hAnsiTheme="minorHAnsi"/>
        </w:rPr>
        <w:t>,  obrante a fs.1 del Expediente Nº 4067- 24791/14, por la que solicita un subsidio para solventar gastos de subsi</w:t>
      </w:r>
      <w:r w:rsidRPr="00871852">
        <w:rPr>
          <w:rFonts w:asciiTheme="minorHAnsi" w:hAnsiTheme="minorHAnsi"/>
        </w:rPr>
        <w:t>s</w:t>
      </w:r>
      <w:r w:rsidRPr="00871852">
        <w:rPr>
          <w:rFonts w:asciiTheme="minorHAnsi" w:hAnsiTheme="minorHAnsi"/>
        </w:rPr>
        <w:t>tencia;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la  solicitante informa que su padre padece una severa enfermedad la cual impl</w:t>
      </w:r>
      <w:r w:rsidRPr="00871852">
        <w:rPr>
          <w:rFonts w:asciiTheme="minorHAnsi" w:hAnsiTheme="minorHAnsi"/>
          <w:sz w:val="22"/>
          <w:szCs w:val="22"/>
        </w:rPr>
        <w:t>i</w:t>
      </w:r>
      <w:r w:rsidRPr="00871852">
        <w:rPr>
          <w:rFonts w:asciiTheme="minorHAnsi" w:hAnsiTheme="minorHAnsi"/>
          <w:sz w:val="22"/>
          <w:szCs w:val="22"/>
        </w:rPr>
        <w:t>ca gastos innumerables.-</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Que necesita cubrir gastos de subsistencia ya que los gastos de salud </w:t>
      </w:r>
      <w:proofErr w:type="spellStart"/>
      <w:r w:rsidRPr="00871852">
        <w:rPr>
          <w:rFonts w:asciiTheme="minorHAnsi" w:hAnsiTheme="minorHAnsi"/>
          <w:sz w:val="22"/>
          <w:szCs w:val="22"/>
        </w:rPr>
        <w:t>estan</w:t>
      </w:r>
      <w:proofErr w:type="spellEnd"/>
      <w:r w:rsidRPr="00871852">
        <w:rPr>
          <w:rFonts w:asciiTheme="minorHAnsi" w:hAnsiTheme="minorHAnsi"/>
          <w:sz w:val="22"/>
          <w:szCs w:val="22"/>
        </w:rPr>
        <w:t xml:space="preserve"> cubiertos por la obra social.-</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es necesario acudir en ayuda de casos como el presente.-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992"/>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lastRenderedPageBreak/>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1º</w:t>
      </w:r>
      <w:r w:rsidRPr="00871852">
        <w:rPr>
          <w:rFonts w:asciiTheme="minorHAnsi" w:hAnsiTheme="minorHAnsi"/>
          <w:sz w:val="22"/>
          <w:szCs w:val="22"/>
          <w:lang w:val="es-AR"/>
        </w:rPr>
        <w:t xml:space="preserve">: Páguese a </w:t>
      </w:r>
      <w:smartTag w:uri="urn:schemas-microsoft-com:office:smarttags" w:element="PersonName">
        <w:smartTagPr>
          <w:attr w:name="ProductID" w:val="la  Srta Agustina"/>
        </w:smartTagPr>
        <w:r w:rsidRPr="00871852">
          <w:rPr>
            <w:rFonts w:asciiTheme="minorHAnsi" w:hAnsiTheme="minorHAnsi"/>
            <w:sz w:val="22"/>
            <w:szCs w:val="22"/>
            <w:lang w:val="es-AR"/>
          </w:rPr>
          <w:t xml:space="preserve">la </w:t>
        </w:r>
        <w:r w:rsidRPr="00871852">
          <w:rPr>
            <w:rFonts w:asciiTheme="minorHAnsi" w:hAnsiTheme="minorHAnsi"/>
            <w:sz w:val="22"/>
            <w:szCs w:val="22"/>
          </w:rPr>
          <w:t xml:space="preserve"> </w:t>
        </w:r>
        <w:proofErr w:type="spellStart"/>
        <w:r w:rsidRPr="00871852">
          <w:rPr>
            <w:rFonts w:asciiTheme="minorHAnsi" w:hAnsiTheme="minorHAnsi"/>
            <w:sz w:val="22"/>
            <w:szCs w:val="22"/>
          </w:rPr>
          <w:t>Srta</w:t>
        </w:r>
        <w:proofErr w:type="spellEnd"/>
        <w:r w:rsidRPr="00871852">
          <w:rPr>
            <w:rFonts w:asciiTheme="minorHAnsi" w:hAnsiTheme="minorHAnsi"/>
            <w:sz w:val="22"/>
            <w:szCs w:val="22"/>
          </w:rPr>
          <w:t xml:space="preserve"> Agustina</w:t>
        </w:r>
      </w:smartTag>
      <w:r w:rsidRPr="00871852">
        <w:rPr>
          <w:rFonts w:asciiTheme="minorHAnsi" w:hAnsiTheme="minorHAnsi"/>
          <w:sz w:val="22"/>
          <w:szCs w:val="22"/>
        </w:rPr>
        <w:t xml:space="preserve"> </w:t>
      </w:r>
      <w:proofErr w:type="spellStart"/>
      <w:r w:rsidRPr="00871852">
        <w:rPr>
          <w:rFonts w:asciiTheme="minorHAnsi" w:hAnsiTheme="minorHAnsi"/>
          <w:sz w:val="22"/>
          <w:szCs w:val="22"/>
        </w:rPr>
        <w:t>Sofia</w:t>
      </w:r>
      <w:proofErr w:type="spellEnd"/>
      <w:r w:rsidRPr="00871852">
        <w:rPr>
          <w:rFonts w:asciiTheme="minorHAnsi" w:hAnsiTheme="minorHAnsi"/>
          <w:sz w:val="22"/>
          <w:szCs w:val="22"/>
          <w:lang w:val="es-AR"/>
        </w:rPr>
        <w:t xml:space="preserve"> DNI Nº 36.213.284, la suma de pesos </w:t>
      </w:r>
      <w:r w:rsidRPr="00871852">
        <w:rPr>
          <w:rFonts w:asciiTheme="minorHAnsi" w:hAnsiTheme="minorHAnsi"/>
          <w:b/>
          <w:sz w:val="22"/>
          <w:szCs w:val="22"/>
          <w:lang w:val="es-AR"/>
        </w:rPr>
        <w:t xml:space="preserve">Tres Mil            ($ 3.000.-) </w:t>
      </w:r>
      <w:r w:rsidRPr="00871852">
        <w:rPr>
          <w:rFonts w:asciiTheme="minorHAnsi" w:hAnsiTheme="minorHAnsi"/>
          <w:sz w:val="22"/>
          <w:szCs w:val="22"/>
          <w:lang w:val="es-AR"/>
        </w:rPr>
        <w:t>para ser destinado a solventar parte de los gastos que se originen con la compra de al</w:t>
      </w:r>
      <w:r w:rsidRPr="00871852">
        <w:rPr>
          <w:rFonts w:asciiTheme="minorHAnsi" w:hAnsiTheme="minorHAnsi"/>
          <w:sz w:val="22"/>
          <w:szCs w:val="22"/>
          <w:lang w:val="es-AR"/>
        </w:rPr>
        <w:t>i</w:t>
      </w:r>
      <w:r w:rsidRPr="00871852">
        <w:rPr>
          <w:rFonts w:asciiTheme="minorHAnsi" w:hAnsiTheme="minorHAnsi"/>
          <w:sz w:val="22"/>
          <w:szCs w:val="22"/>
          <w:lang w:val="es-AR"/>
        </w:rPr>
        <w:t>mentos de primera necesidad, con cargo de rendir cuentas documentadas de la inve</w:t>
      </w:r>
      <w:r w:rsidRPr="00871852">
        <w:rPr>
          <w:rFonts w:asciiTheme="minorHAnsi" w:hAnsiTheme="minorHAnsi"/>
          <w:sz w:val="22"/>
          <w:szCs w:val="22"/>
          <w:lang w:val="es-AR"/>
        </w:rPr>
        <w:t>r</w:t>
      </w:r>
      <w:r w:rsidRPr="00871852">
        <w:rPr>
          <w:rFonts w:asciiTheme="minorHAnsi" w:hAnsiTheme="minorHAnsi"/>
          <w:sz w:val="22"/>
          <w:szCs w:val="22"/>
          <w:lang w:val="es-AR"/>
        </w:rPr>
        <w:t>sión.-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2º</w:t>
      </w:r>
      <w:r w:rsidRPr="0087185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1110105000, Categoría Programática 28, Asistencia a Necesidades Básicas Ins</w:t>
      </w:r>
      <w:r w:rsidRPr="00871852">
        <w:rPr>
          <w:rFonts w:asciiTheme="minorHAnsi" w:hAnsiTheme="minorHAnsi"/>
          <w:sz w:val="22"/>
          <w:szCs w:val="22"/>
          <w:lang w:val="es-AR"/>
        </w:rPr>
        <w:t>a</w:t>
      </w:r>
      <w:r w:rsidRPr="00871852">
        <w:rPr>
          <w:rFonts w:asciiTheme="minorHAnsi" w:hAnsiTheme="minorHAnsi"/>
          <w:sz w:val="22"/>
          <w:szCs w:val="22"/>
          <w:lang w:val="es-AR"/>
        </w:rPr>
        <w:t>tisfechas, Cuenta 5.1.4.0 del Presupuesto de Gastos en vigencia.-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DECRETO Nº:</w:t>
      </w:r>
      <w:r w:rsidRPr="00871852">
        <w:rPr>
          <w:rFonts w:asciiTheme="minorHAnsi" w:hAnsiTheme="minorHAnsi"/>
          <w:sz w:val="22"/>
          <w:szCs w:val="22"/>
          <w:u w:val="single"/>
          <w:lang w:val="es-AR"/>
        </w:rPr>
        <w:tab/>
      </w:r>
      <w:r w:rsidRPr="00871852">
        <w:rPr>
          <w:rFonts w:asciiTheme="minorHAnsi" w:hAnsiTheme="minorHAnsi"/>
          <w:sz w:val="22"/>
          <w:szCs w:val="22"/>
          <w:u w:val="single"/>
          <w:lang w:val="es-AR"/>
        </w:rPr>
        <w:tab/>
        <w:t>886</w:t>
      </w:r>
      <w:r w:rsidRPr="00871852">
        <w:rPr>
          <w:rFonts w:asciiTheme="minorHAnsi" w:hAnsiTheme="minorHAnsi"/>
          <w:sz w:val="22"/>
          <w:szCs w:val="22"/>
          <w:u w:val="single"/>
          <w:lang w:val="es-AR"/>
        </w:rPr>
        <w:tab/>
        <w:t>/</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Lobos, 1º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VISTO: </w:t>
      </w:r>
    </w:p>
    <w:p w:rsidR="00871852" w:rsidRPr="00871852" w:rsidRDefault="00871852" w:rsidP="00871852">
      <w:pPr>
        <w:pStyle w:val="Sangradetextonormal"/>
        <w:spacing w:line="240" w:lineRule="auto"/>
        <w:rPr>
          <w:rFonts w:asciiTheme="minorHAnsi" w:hAnsiTheme="minorHAnsi"/>
        </w:rPr>
      </w:pPr>
      <w:smartTag w:uri="urn:schemas-microsoft-com:office:smarttags" w:element="PersonName">
        <w:smartTagPr>
          <w:attr w:name="ProductID" w:val="la Ley"/>
        </w:smartTagPr>
        <w:r w:rsidRPr="00871852">
          <w:rPr>
            <w:rFonts w:asciiTheme="minorHAnsi" w:hAnsiTheme="minorHAnsi"/>
          </w:rPr>
          <w:t>La Ley</w:t>
        </w:r>
      </w:smartTag>
      <w:r w:rsidRPr="00871852">
        <w:rPr>
          <w:rFonts w:asciiTheme="minorHAnsi" w:hAnsiTheme="minorHAnsi"/>
        </w:rPr>
        <w:t xml:space="preserve"> 11.757, en su Artículo 14º inciso p) donde consta que el Departamento ejecutivo munic</w:t>
      </w:r>
      <w:r w:rsidRPr="00871852">
        <w:rPr>
          <w:rFonts w:asciiTheme="minorHAnsi" w:hAnsiTheme="minorHAnsi"/>
        </w:rPr>
        <w:t>i</w:t>
      </w:r>
      <w:r w:rsidRPr="00871852">
        <w:rPr>
          <w:rFonts w:asciiTheme="minorHAnsi" w:hAnsiTheme="minorHAnsi"/>
        </w:rPr>
        <w:t xml:space="preserve">pal podrá incluir con carácter de permanente o transitorio, general o sectorial, otras bonificaciones; y </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rPr>
        <w:t>CONSIDERANDO:</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durante el mes de diciembre se acrecienta el nivel de trabajo debido al cierre de ejercicio (decretos de fiestas de fin de curso, eventos de fin de año de clubes, asociaciones civiles, agrupaciones independientes, colegios etc., rubrica de hojas de tribunal de cuentas, renovación de d</w:t>
      </w:r>
      <w:r w:rsidRPr="00871852">
        <w:rPr>
          <w:rFonts w:asciiTheme="minorHAnsi" w:hAnsiTheme="minorHAnsi"/>
        </w:rPr>
        <w:t>e</w:t>
      </w:r>
      <w:r w:rsidRPr="00871852">
        <w:rPr>
          <w:rFonts w:asciiTheme="minorHAnsi" w:hAnsiTheme="minorHAnsi"/>
        </w:rPr>
        <w:t xml:space="preserve">signaciones del personal, etc.) </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la agente Silvia Mariana Avagnina L.P. 1198 será la encargada de dicha t</w:t>
      </w:r>
      <w:r w:rsidRPr="00871852">
        <w:rPr>
          <w:rFonts w:asciiTheme="minorHAnsi" w:hAnsiTheme="minorHAnsi"/>
        </w:rPr>
        <w:t>a</w:t>
      </w:r>
      <w:r w:rsidRPr="00871852">
        <w:rPr>
          <w:rFonts w:asciiTheme="minorHAnsi" w:hAnsiTheme="minorHAnsi"/>
        </w:rPr>
        <w:t>rea.-</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en las Bonificaciones se hallan un sustento en el estímulo al trabajo, la índole de las funciones desempeñadas y en estrictas razones de servicio.-</w:t>
      </w:r>
    </w:p>
    <w:p w:rsidR="00871852" w:rsidRPr="00871852" w:rsidRDefault="00871852" w:rsidP="00871852">
      <w:pPr>
        <w:pStyle w:val="Sangradetextonormal"/>
        <w:spacing w:line="240" w:lineRule="auto"/>
        <w:ind w:firstLine="1843"/>
        <w:rPr>
          <w:rFonts w:asciiTheme="minorHAnsi" w:hAnsiTheme="minorHAnsi"/>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t>EL INTENDENTE MUNICIPAL, en uso de sus atribuciones</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Otorgase por ÚNICA VEZ una Bonificación no remunerativa y no bonificable de Pesos Setecientos cincuenta ($ 750.-)  a </w:t>
      </w:r>
      <w:smartTag w:uri="urn:schemas-microsoft-com:office:smarttags" w:element="PersonName">
        <w:smartTagPr>
          <w:attr w:name="ProductID" w:val="la Agente Silvia"/>
        </w:smartTagPr>
        <w:r w:rsidRPr="00871852">
          <w:rPr>
            <w:rFonts w:asciiTheme="minorHAnsi" w:hAnsiTheme="minorHAnsi"/>
            <w:sz w:val="22"/>
            <w:szCs w:val="22"/>
          </w:rPr>
          <w:t>la Agente Silvia</w:t>
        </w:r>
      </w:smartTag>
      <w:r w:rsidRPr="00871852">
        <w:rPr>
          <w:rFonts w:asciiTheme="minorHAnsi" w:hAnsiTheme="minorHAnsi"/>
          <w:sz w:val="22"/>
          <w:szCs w:val="22"/>
        </w:rPr>
        <w:t xml:space="preserve"> Mariana Avagnina L.P. 1198.-</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Dicha Bonificación establecida se hará efectiva con la liquidación de los haberes correspondie</w:t>
      </w:r>
      <w:r w:rsidRPr="00871852">
        <w:rPr>
          <w:rFonts w:asciiTheme="minorHAnsi" w:hAnsiTheme="minorHAnsi"/>
          <w:sz w:val="22"/>
          <w:szCs w:val="22"/>
        </w:rPr>
        <w:t>n</w:t>
      </w:r>
      <w:r w:rsidRPr="00871852">
        <w:rPr>
          <w:rFonts w:asciiTheme="minorHAnsi" w:hAnsiTheme="minorHAnsi"/>
          <w:sz w:val="22"/>
          <w:szCs w:val="22"/>
        </w:rPr>
        <w:t>tes al mes de diciembre de 2014.-</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El gasto que demande el cumplimiento de lo dispuesto en el presente Decreto deberá i</w:t>
      </w:r>
      <w:r w:rsidRPr="00871852">
        <w:rPr>
          <w:rFonts w:asciiTheme="minorHAnsi" w:hAnsiTheme="minorHAnsi"/>
          <w:sz w:val="22"/>
          <w:szCs w:val="22"/>
        </w:rPr>
        <w:t>m</w:t>
      </w:r>
      <w:r w:rsidRPr="00871852">
        <w:rPr>
          <w:rFonts w:asciiTheme="minorHAnsi" w:hAnsiTheme="minorHAnsi"/>
          <w:sz w:val="22"/>
          <w:szCs w:val="22"/>
        </w:rPr>
        <w:t xml:space="preserve">putarse a </w:t>
      </w:r>
      <w:smartTag w:uri="urn:schemas-microsoft-com:office:smarttags" w:element="PersonName">
        <w:smartTagPr>
          <w:attr w:name="ProductID" w:val="la Partida"/>
        </w:smartTagPr>
        <w:r w:rsidRPr="00871852">
          <w:rPr>
            <w:rFonts w:asciiTheme="minorHAnsi" w:hAnsiTheme="minorHAnsi"/>
            <w:sz w:val="22"/>
            <w:szCs w:val="22"/>
          </w:rPr>
          <w:t>la Partida</w:t>
        </w:r>
      </w:smartTag>
      <w:r w:rsidRPr="00871852">
        <w:rPr>
          <w:rFonts w:asciiTheme="minorHAnsi" w:hAnsiTheme="minorHAnsi"/>
          <w:sz w:val="22"/>
          <w:szCs w:val="22"/>
        </w:rPr>
        <w:t xml:space="preserve"> 1.2.2.0 “Retribuciones que no hacen al Cargo” Jurisdicción 1110102000-  Categoría Programática 01.00.00 del Presupuesto de Gastos en v</w:t>
      </w:r>
      <w:r w:rsidRPr="00871852">
        <w:rPr>
          <w:rFonts w:asciiTheme="minorHAnsi" w:hAnsiTheme="minorHAnsi"/>
          <w:sz w:val="22"/>
          <w:szCs w:val="22"/>
        </w:rPr>
        <w:t>i</w:t>
      </w:r>
      <w:r w:rsidRPr="00871852">
        <w:rPr>
          <w:rFonts w:asciiTheme="minorHAnsi" w:hAnsiTheme="minorHAnsi"/>
          <w:sz w:val="22"/>
          <w:szCs w:val="22"/>
        </w:rPr>
        <w:t>gencia.-</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lastRenderedPageBreak/>
        <w:t>ARTÍCULO 4º</w:t>
      </w:r>
      <w:r w:rsidRPr="00871852">
        <w:rPr>
          <w:rFonts w:asciiTheme="minorHAnsi" w:hAnsiTheme="minorHAnsi"/>
          <w:sz w:val="22"/>
          <w:szCs w:val="22"/>
        </w:rPr>
        <w:t xml:space="preserv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Personal y a Contaduría a fin de actuar al efecto.-</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5º</w:t>
      </w:r>
      <w:r w:rsidRPr="00871852">
        <w:rPr>
          <w:rFonts w:asciiTheme="minorHAnsi" w:hAnsiTheme="minorHAnsi"/>
          <w:sz w:val="22"/>
          <w:szCs w:val="22"/>
        </w:rPr>
        <w:t>: Comuníquese, publíquese, dése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2"/>
        <w:jc w:val="both"/>
        <w:rPr>
          <w:rFonts w:asciiTheme="minorHAnsi" w:hAnsiTheme="minorHAnsi"/>
          <w:color w:val="auto"/>
          <w:sz w:val="22"/>
          <w:szCs w:val="22"/>
        </w:rPr>
      </w:pPr>
      <w:r w:rsidRPr="00871852">
        <w:rPr>
          <w:rFonts w:asciiTheme="minorHAnsi" w:hAnsiTheme="minorHAnsi"/>
          <w:color w:val="auto"/>
          <w:sz w:val="22"/>
          <w:szCs w:val="22"/>
        </w:rPr>
        <w:t xml:space="preserve">DECRETO Nº: </w:t>
      </w:r>
      <w:r w:rsidRPr="00871852">
        <w:rPr>
          <w:rFonts w:asciiTheme="minorHAnsi" w:hAnsiTheme="minorHAnsi"/>
          <w:color w:val="auto"/>
          <w:sz w:val="22"/>
          <w:szCs w:val="22"/>
        </w:rPr>
        <w:tab/>
      </w:r>
      <w:r w:rsidRPr="00871852">
        <w:rPr>
          <w:rFonts w:asciiTheme="minorHAnsi" w:hAnsiTheme="minorHAnsi"/>
          <w:color w:val="auto"/>
          <w:sz w:val="22"/>
          <w:szCs w:val="22"/>
        </w:rPr>
        <w:tab/>
        <w:t>887</w:t>
      </w:r>
      <w:r w:rsidRPr="00871852">
        <w:rPr>
          <w:rFonts w:asciiTheme="minorHAnsi" w:hAnsiTheme="minorHAnsi"/>
          <w:color w:val="auto"/>
          <w:sz w:val="22"/>
          <w:szCs w:val="22"/>
        </w:rPr>
        <w:tab/>
        <w:t>/</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Lobos, 1º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VISTO: </w:t>
      </w:r>
    </w:p>
    <w:p w:rsidR="00871852" w:rsidRPr="00871852" w:rsidRDefault="00871852" w:rsidP="00871852">
      <w:pPr>
        <w:pStyle w:val="Sangradetextonormal"/>
        <w:spacing w:line="240" w:lineRule="auto"/>
        <w:rPr>
          <w:rFonts w:asciiTheme="minorHAnsi" w:hAnsiTheme="minorHAnsi"/>
        </w:rPr>
      </w:pPr>
      <w:smartTag w:uri="urn:schemas-microsoft-com:office:smarttags" w:element="PersonName">
        <w:smartTagPr>
          <w:attr w:name="ProductID" w:val="La Resolución N"/>
        </w:smartTagPr>
        <w:smartTag w:uri="urn:schemas-microsoft-com:office:smarttags" w:element="PersonName">
          <w:smartTagPr>
            <w:attr w:name="ProductID" w:val="La Resolución"/>
          </w:smartTagPr>
          <w:r w:rsidRPr="00871852">
            <w:rPr>
              <w:rFonts w:asciiTheme="minorHAnsi" w:hAnsiTheme="minorHAnsi"/>
            </w:rPr>
            <w:t>La Resolución</w:t>
          </w:r>
        </w:smartTag>
        <w:r w:rsidRPr="00871852">
          <w:rPr>
            <w:rFonts w:asciiTheme="minorHAnsi" w:hAnsiTheme="minorHAnsi"/>
          </w:rPr>
          <w:t xml:space="preserve"> N</w:t>
        </w:r>
      </w:smartTag>
      <w:r w:rsidRPr="00871852">
        <w:rPr>
          <w:rFonts w:asciiTheme="minorHAnsi" w:hAnsiTheme="minorHAnsi"/>
        </w:rPr>
        <w:t xml:space="preserve">º 2186/10 de </w:t>
      </w:r>
      <w:smartTag w:uri="urn:schemas-microsoft-com:office:smarttags" w:element="PersonName">
        <w:smartTagPr>
          <w:attr w:name="ProductID" w:val="la Secretaría"/>
        </w:smartTagPr>
        <w:r w:rsidRPr="00871852">
          <w:rPr>
            <w:rFonts w:asciiTheme="minorHAnsi" w:hAnsiTheme="minorHAnsi"/>
          </w:rPr>
          <w:t>la Secretaría</w:t>
        </w:r>
      </w:smartTag>
      <w:r w:rsidRPr="00871852">
        <w:rPr>
          <w:rFonts w:asciiTheme="minorHAnsi" w:hAnsiTheme="minorHAnsi"/>
        </w:rPr>
        <w:t xml:space="preserve"> de Empleo del Ministerio de Trabajo, Empleo y Seguridad S</w:t>
      </w:r>
      <w:r w:rsidRPr="00871852">
        <w:rPr>
          <w:rFonts w:asciiTheme="minorHAnsi" w:hAnsiTheme="minorHAnsi"/>
        </w:rPr>
        <w:t>o</w:t>
      </w:r>
      <w:r w:rsidRPr="00871852">
        <w:rPr>
          <w:rFonts w:asciiTheme="minorHAnsi" w:hAnsiTheme="minorHAnsi"/>
        </w:rPr>
        <w:t xml:space="preserve">cial; y </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rPr>
        <w:t>CONSIDERANDO:</w:t>
      </w:r>
    </w:p>
    <w:p w:rsidR="00871852" w:rsidRPr="00871852" w:rsidRDefault="00871852" w:rsidP="00871852">
      <w:pPr>
        <w:pStyle w:val="Sangradetextonormal"/>
        <w:spacing w:line="240" w:lineRule="auto"/>
        <w:ind w:firstLine="1701"/>
        <w:rPr>
          <w:rFonts w:asciiTheme="minorHAnsi" w:hAnsiTheme="minorHAnsi"/>
        </w:rPr>
      </w:pPr>
      <w:r w:rsidRPr="00871852">
        <w:rPr>
          <w:rFonts w:asciiTheme="minorHAnsi" w:hAnsiTheme="minorHAnsi"/>
        </w:rPr>
        <w:t xml:space="preserve">Que </w:t>
      </w:r>
      <w:smartTag w:uri="urn:schemas-microsoft-com:office:smarttags" w:element="PersonName">
        <w:smartTagPr>
          <w:attr w:name="ProductID" w:val="la Municipalidad"/>
        </w:smartTagPr>
        <w:r w:rsidRPr="00871852">
          <w:rPr>
            <w:rFonts w:asciiTheme="minorHAnsi" w:hAnsiTheme="minorHAnsi"/>
          </w:rPr>
          <w:t>la Municipalidad</w:t>
        </w:r>
      </w:smartTag>
      <w:r w:rsidRPr="00871852">
        <w:rPr>
          <w:rFonts w:asciiTheme="minorHAnsi" w:hAnsiTheme="minorHAnsi"/>
        </w:rPr>
        <w:t xml:space="preserve"> de Lobos ha adherido al Programa de Inserción Laboral en la línea de Promoción del Empleo Asalariado en el Sector Público.-</w:t>
      </w:r>
    </w:p>
    <w:p w:rsidR="00871852" w:rsidRPr="00871852" w:rsidRDefault="00871852" w:rsidP="00871852">
      <w:pPr>
        <w:pStyle w:val="Sangradetextonormal"/>
        <w:spacing w:line="240" w:lineRule="auto"/>
        <w:ind w:firstLine="1701"/>
        <w:rPr>
          <w:rFonts w:asciiTheme="minorHAnsi" w:hAnsiTheme="minorHAnsi"/>
        </w:rPr>
      </w:pPr>
      <w:r w:rsidRPr="00871852">
        <w:rPr>
          <w:rFonts w:asciiTheme="minorHAnsi" w:hAnsiTheme="minorHAnsi"/>
        </w:rPr>
        <w:t>Que en el Artículo 24º inciso 3) del Reglamento de dicho Programa se estipula la ayuda econ</w:t>
      </w:r>
      <w:r w:rsidRPr="00871852">
        <w:rPr>
          <w:rFonts w:asciiTheme="minorHAnsi" w:hAnsiTheme="minorHAnsi"/>
        </w:rPr>
        <w:t>ó</w:t>
      </w:r>
      <w:r w:rsidRPr="00871852">
        <w:rPr>
          <w:rFonts w:asciiTheme="minorHAnsi" w:hAnsiTheme="minorHAnsi"/>
        </w:rPr>
        <w:t>mica mensual a cargo del Ministerio de Trabajo, Empleo y Seguridad Social.-</w:t>
      </w:r>
    </w:p>
    <w:p w:rsidR="00871852" w:rsidRPr="00871852" w:rsidRDefault="00871852" w:rsidP="00871852">
      <w:pPr>
        <w:pStyle w:val="Sangradetextonormal"/>
        <w:spacing w:line="240" w:lineRule="auto"/>
        <w:ind w:firstLine="1701"/>
        <w:rPr>
          <w:rFonts w:asciiTheme="minorHAnsi" w:hAnsiTheme="minorHAnsi"/>
        </w:rPr>
      </w:pPr>
      <w:r w:rsidRPr="00871852">
        <w:rPr>
          <w:rFonts w:asciiTheme="minorHAnsi" w:hAnsiTheme="minorHAnsi"/>
        </w:rPr>
        <w:t>Que es facultad del Departamento Ejecutivo la designación de personal, entre ello el Tempor</w:t>
      </w:r>
      <w:r w:rsidRPr="00871852">
        <w:rPr>
          <w:rFonts w:asciiTheme="minorHAnsi" w:hAnsiTheme="minorHAnsi"/>
        </w:rPr>
        <w:t>a</w:t>
      </w:r>
      <w:r w:rsidRPr="00871852">
        <w:rPr>
          <w:rFonts w:asciiTheme="minorHAnsi" w:hAnsiTheme="minorHAnsi"/>
        </w:rPr>
        <w:t xml:space="preserve">rio, conforme a lo dispuesto en los Artículos 6º,92º y 97º y concordantes de </w:t>
      </w:r>
      <w:smartTag w:uri="urn:schemas-microsoft-com:office:smarttags" w:element="PersonName">
        <w:smartTagPr>
          <w:attr w:name="ProductID" w:val="la Ley"/>
        </w:smartTagPr>
        <w:r w:rsidRPr="00871852">
          <w:rPr>
            <w:rFonts w:asciiTheme="minorHAnsi" w:hAnsiTheme="minorHAnsi"/>
          </w:rPr>
          <w:t>la Ley</w:t>
        </w:r>
      </w:smartTag>
      <w:r w:rsidRPr="00871852">
        <w:rPr>
          <w:rFonts w:asciiTheme="minorHAnsi" w:hAnsiTheme="minorHAnsi"/>
        </w:rPr>
        <w:t xml:space="preserve"> 11.757.-</w:t>
      </w:r>
    </w:p>
    <w:p w:rsidR="00871852" w:rsidRPr="00871852" w:rsidRDefault="00871852" w:rsidP="00871852">
      <w:pPr>
        <w:pStyle w:val="Sangra2detindependiente"/>
        <w:spacing w:line="240" w:lineRule="auto"/>
        <w:jc w:val="both"/>
        <w:rPr>
          <w:rFonts w:asciiTheme="minorHAnsi" w:hAnsiTheme="minorHAnsi"/>
          <w:sz w:val="22"/>
          <w:szCs w:val="22"/>
        </w:rPr>
      </w:pPr>
    </w:p>
    <w:p w:rsidR="00871852" w:rsidRPr="00871852" w:rsidRDefault="00871852" w:rsidP="00871852">
      <w:pPr>
        <w:pStyle w:val="Sangra2detindependiente"/>
        <w:spacing w:line="240" w:lineRule="auto"/>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t>EL INTENDENTE MUNICIPAL, en uso de sus atribuciones</w:t>
      </w:r>
    </w:p>
    <w:p w:rsidR="00871852" w:rsidRPr="00871852" w:rsidRDefault="00871852" w:rsidP="00871852">
      <w:pPr>
        <w:ind w:firstLine="709"/>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1110105000- Categoría Programática 01.00.00 –Personal Temporario, dependiente de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Salud y Bienestar Social, dos (2) ca</w:t>
      </w:r>
      <w:r w:rsidRPr="00871852">
        <w:rPr>
          <w:rFonts w:asciiTheme="minorHAnsi" w:hAnsiTheme="minorHAnsi"/>
          <w:sz w:val="22"/>
          <w:szCs w:val="22"/>
        </w:rPr>
        <w:t>r</w:t>
      </w:r>
      <w:r w:rsidRPr="00871852">
        <w:rPr>
          <w:rFonts w:asciiTheme="minorHAnsi" w:hAnsiTheme="minorHAnsi"/>
          <w:sz w:val="22"/>
          <w:szCs w:val="22"/>
        </w:rPr>
        <w:t>gos  categoría 11.-</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xml:space="preserve">: Designase  a las Agentes Roxana </w:t>
      </w:r>
      <w:proofErr w:type="spellStart"/>
      <w:r w:rsidRPr="00871852">
        <w:rPr>
          <w:rFonts w:asciiTheme="minorHAnsi" w:hAnsiTheme="minorHAnsi"/>
          <w:sz w:val="22"/>
          <w:szCs w:val="22"/>
        </w:rPr>
        <w:t>Marcianesi</w:t>
      </w:r>
      <w:proofErr w:type="spellEnd"/>
      <w:r w:rsidRPr="00871852">
        <w:rPr>
          <w:rFonts w:asciiTheme="minorHAnsi" w:hAnsiTheme="minorHAnsi"/>
          <w:sz w:val="22"/>
          <w:szCs w:val="22"/>
        </w:rPr>
        <w:t xml:space="preserve">, L.P. 2215, DNI Nº 31.956.726 y Carla Aldana </w:t>
      </w:r>
      <w:proofErr w:type="spellStart"/>
      <w:r w:rsidRPr="00871852">
        <w:rPr>
          <w:rFonts w:asciiTheme="minorHAnsi" w:hAnsiTheme="minorHAnsi"/>
          <w:sz w:val="22"/>
          <w:szCs w:val="22"/>
        </w:rPr>
        <w:t>Pirani</w:t>
      </w:r>
      <w:proofErr w:type="spellEnd"/>
      <w:r w:rsidRPr="00871852">
        <w:rPr>
          <w:rFonts w:asciiTheme="minorHAnsi" w:hAnsiTheme="minorHAnsi"/>
          <w:sz w:val="22"/>
          <w:szCs w:val="22"/>
        </w:rPr>
        <w:t xml:space="preserve"> L.P. 2216, DNI 30.012.327, en </w:t>
      </w:r>
      <w:smartTag w:uri="urn:schemas-microsoft-com:office:smarttags" w:element="PersonName">
        <w:smartTagPr>
          <w:attr w:name="ProductID" w:val="la Planta"/>
        </w:smartTagPr>
        <w:r w:rsidRPr="00871852">
          <w:rPr>
            <w:rFonts w:asciiTheme="minorHAnsi" w:hAnsiTheme="minorHAnsi"/>
            <w:sz w:val="22"/>
            <w:szCs w:val="22"/>
          </w:rPr>
          <w:t>la Planta</w:t>
        </w:r>
      </w:smartTag>
      <w:r w:rsidRPr="00871852">
        <w:rPr>
          <w:rFonts w:asciiTheme="minorHAnsi" w:hAnsiTheme="minorHAnsi"/>
          <w:sz w:val="22"/>
          <w:szCs w:val="22"/>
        </w:rPr>
        <w:t xml:space="preserve"> de Personal Temporaria de </w:t>
      </w:r>
      <w:smartTag w:uri="urn:schemas-microsoft-com:office:smarttags" w:element="PersonName">
        <w:smartTagPr>
          <w:attr w:name="ProductID" w:val="la Municipalidad"/>
        </w:smartTagPr>
        <w:r w:rsidRPr="00871852">
          <w:rPr>
            <w:rFonts w:asciiTheme="minorHAnsi" w:hAnsiTheme="minorHAnsi"/>
            <w:sz w:val="22"/>
            <w:szCs w:val="22"/>
          </w:rPr>
          <w:t>la Municipalidad</w:t>
        </w:r>
      </w:smartTag>
      <w:r w:rsidRPr="00871852">
        <w:rPr>
          <w:rFonts w:asciiTheme="minorHAnsi" w:hAnsiTheme="minorHAnsi"/>
          <w:sz w:val="22"/>
          <w:szCs w:val="22"/>
        </w:rPr>
        <w:t>, para desempeñarse en la ofic</w:t>
      </w:r>
      <w:r w:rsidRPr="00871852">
        <w:rPr>
          <w:rFonts w:asciiTheme="minorHAnsi" w:hAnsiTheme="minorHAnsi"/>
          <w:sz w:val="22"/>
          <w:szCs w:val="22"/>
        </w:rPr>
        <w:t>i</w:t>
      </w:r>
      <w:r w:rsidRPr="00871852">
        <w:rPr>
          <w:rFonts w:asciiTheme="minorHAnsi" w:hAnsiTheme="minorHAnsi"/>
          <w:sz w:val="22"/>
          <w:szCs w:val="22"/>
        </w:rPr>
        <w:t xml:space="preserve">na de Empleo dependiente de </w:t>
      </w:r>
      <w:smartTag w:uri="urn:schemas-microsoft-com:office:smarttags" w:element="PersonName">
        <w:smartTagPr>
          <w:attr w:name="ProductID" w:val="la Secretaria"/>
        </w:smartTagPr>
        <w:r w:rsidRPr="00871852">
          <w:rPr>
            <w:rFonts w:asciiTheme="minorHAnsi" w:hAnsiTheme="minorHAnsi"/>
            <w:sz w:val="22"/>
            <w:szCs w:val="22"/>
          </w:rPr>
          <w:t>la Secretaria</w:t>
        </w:r>
      </w:smartTag>
      <w:r w:rsidRPr="00871852">
        <w:rPr>
          <w:rFonts w:asciiTheme="minorHAnsi" w:hAnsiTheme="minorHAnsi"/>
          <w:sz w:val="22"/>
          <w:szCs w:val="22"/>
        </w:rPr>
        <w:t xml:space="preserve"> de Salud y Bienestar Social, con la asignación equivalente a </w:t>
      </w:r>
      <w:smartTag w:uri="urn:schemas-microsoft-com:office:smarttags" w:element="PersonName">
        <w:smartTagPr>
          <w:attr w:name="ProductID" w:val="la Categor￭a"/>
        </w:smartTagPr>
        <w:r w:rsidRPr="00871852">
          <w:rPr>
            <w:rFonts w:asciiTheme="minorHAnsi" w:hAnsiTheme="minorHAnsi"/>
            <w:sz w:val="22"/>
            <w:szCs w:val="22"/>
          </w:rPr>
          <w:t>la Categoría</w:t>
        </w:r>
      </w:smartTag>
      <w:r w:rsidRPr="00871852">
        <w:rPr>
          <w:rFonts w:asciiTheme="minorHAnsi" w:hAnsiTheme="minorHAnsi"/>
          <w:sz w:val="22"/>
          <w:szCs w:val="22"/>
        </w:rPr>
        <w:t xml:space="preserve"> 11, del Presupuesto de Gastos en vigencia, a partir del día 1º de diciembre y hasta el 31 de diciembre de 2014 incl</w:t>
      </w:r>
      <w:r w:rsidRPr="00871852">
        <w:rPr>
          <w:rFonts w:asciiTheme="minorHAnsi" w:hAnsiTheme="minorHAnsi"/>
          <w:sz w:val="22"/>
          <w:szCs w:val="22"/>
        </w:rPr>
        <w:t>u</w:t>
      </w:r>
      <w:r w:rsidRPr="00871852">
        <w:rPr>
          <w:rFonts w:asciiTheme="minorHAnsi" w:hAnsiTheme="minorHAnsi"/>
          <w:sz w:val="22"/>
          <w:szCs w:val="22"/>
        </w:rPr>
        <w:t>sive.-</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xml:space="preserve">: La designación a la que se refiere el Artículo 2º estará sujeta a las disposiciones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871852">
          <w:rPr>
            <w:rFonts w:asciiTheme="minorHAnsi" w:hAnsiTheme="minorHAnsi"/>
            <w:sz w:val="22"/>
            <w:szCs w:val="22"/>
          </w:rPr>
          <w:t>la Provincia</w:t>
        </w:r>
      </w:smartTag>
      <w:r w:rsidRPr="00871852">
        <w:rPr>
          <w:rFonts w:asciiTheme="minorHAnsi" w:hAnsiTheme="minorHAnsi"/>
          <w:sz w:val="22"/>
          <w:szCs w:val="22"/>
        </w:rPr>
        <w:t xml:space="preserve"> de Buenos Aires”.-</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4º</w:t>
      </w:r>
      <w:r w:rsidRPr="0087185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871852">
          <w:rPr>
            <w:rFonts w:asciiTheme="minorHAnsi" w:hAnsiTheme="minorHAnsi"/>
            <w:sz w:val="22"/>
            <w:szCs w:val="22"/>
          </w:rPr>
          <w:t>la Municipalidad</w:t>
        </w:r>
      </w:smartTag>
      <w:r w:rsidRPr="00871852">
        <w:rPr>
          <w:rFonts w:asciiTheme="minorHAnsi" w:hAnsiTheme="minorHAnsi"/>
          <w:sz w:val="22"/>
          <w:szCs w:val="22"/>
        </w:rPr>
        <w:t xml:space="preserve"> de Lobos en cualquier mome</w:t>
      </w:r>
      <w:r w:rsidRPr="00871852">
        <w:rPr>
          <w:rFonts w:asciiTheme="minorHAnsi" w:hAnsiTheme="minorHAnsi"/>
          <w:sz w:val="22"/>
          <w:szCs w:val="22"/>
        </w:rPr>
        <w:t>n</w:t>
      </w:r>
      <w:r w:rsidRPr="00871852">
        <w:rPr>
          <w:rFonts w:asciiTheme="minorHAnsi" w:hAnsiTheme="minorHAnsi"/>
          <w:sz w:val="22"/>
          <w:szCs w:val="22"/>
        </w:rPr>
        <w:t>to y sin causa, con la sola obligación de darle aviso previo en forma fehaciente al interesado con tres (3) días de antic</w:t>
      </w:r>
      <w:r w:rsidRPr="00871852">
        <w:rPr>
          <w:rFonts w:asciiTheme="minorHAnsi" w:hAnsiTheme="minorHAnsi"/>
          <w:sz w:val="22"/>
          <w:szCs w:val="22"/>
        </w:rPr>
        <w:t>i</w:t>
      </w:r>
      <w:r w:rsidRPr="00871852">
        <w:rPr>
          <w:rFonts w:asciiTheme="minorHAnsi" w:hAnsiTheme="minorHAnsi"/>
          <w:sz w:val="22"/>
          <w:szCs w:val="22"/>
        </w:rPr>
        <w:t>pación, sin derecho de parte del Agente a exigir indemnización alguna.-</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5º</w:t>
      </w:r>
      <w:r w:rsidRPr="0087185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1110105000, Categoría Programática 01.00.00 “Personal Temporario” del Pr</w:t>
      </w:r>
      <w:r w:rsidRPr="00871852">
        <w:rPr>
          <w:rFonts w:asciiTheme="minorHAnsi" w:hAnsiTheme="minorHAnsi"/>
          <w:sz w:val="22"/>
          <w:szCs w:val="22"/>
        </w:rPr>
        <w:t>e</w:t>
      </w:r>
      <w:r w:rsidRPr="00871852">
        <w:rPr>
          <w:rFonts w:asciiTheme="minorHAnsi" w:hAnsiTheme="minorHAnsi"/>
          <w:sz w:val="22"/>
          <w:szCs w:val="22"/>
        </w:rPr>
        <w:t>supuesto de Gastos en vigencia.-</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lastRenderedPageBreak/>
        <w:t>ARTÍCULO 6º</w:t>
      </w:r>
      <w:r w:rsidRPr="00871852">
        <w:rPr>
          <w:rFonts w:asciiTheme="minorHAnsi" w:hAnsiTheme="minorHAnsi"/>
          <w:sz w:val="22"/>
          <w:szCs w:val="22"/>
        </w:rPr>
        <w:t xml:space="preserv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Personal y a </w:t>
      </w:r>
      <w:smartTag w:uri="urn:schemas-microsoft-com:office:smarttags" w:element="PersonName">
        <w:smartTagPr>
          <w:attr w:name="ProductID" w:val="la Oficina"/>
        </w:smartTagPr>
        <w:r w:rsidRPr="00871852">
          <w:rPr>
            <w:rFonts w:asciiTheme="minorHAnsi" w:hAnsiTheme="minorHAnsi"/>
            <w:sz w:val="22"/>
            <w:szCs w:val="22"/>
          </w:rPr>
          <w:t>la Oficina</w:t>
        </w:r>
      </w:smartTag>
      <w:r w:rsidRPr="00871852">
        <w:rPr>
          <w:rFonts w:asciiTheme="minorHAnsi" w:hAnsiTheme="minorHAnsi"/>
          <w:sz w:val="22"/>
          <w:szCs w:val="22"/>
        </w:rPr>
        <w:t xml:space="preserve"> de contaduría a fin de actuar al efe</w:t>
      </w:r>
      <w:r w:rsidRPr="00871852">
        <w:rPr>
          <w:rFonts w:asciiTheme="minorHAnsi" w:hAnsiTheme="minorHAnsi"/>
          <w:sz w:val="22"/>
          <w:szCs w:val="22"/>
        </w:rPr>
        <w:t>c</w:t>
      </w:r>
      <w:r w:rsidRPr="00871852">
        <w:rPr>
          <w:rFonts w:asciiTheme="minorHAnsi" w:hAnsiTheme="minorHAnsi"/>
          <w:sz w:val="22"/>
          <w:szCs w:val="22"/>
        </w:rPr>
        <w:t>to.-</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7º</w:t>
      </w:r>
      <w:r w:rsidRPr="00871852">
        <w:rPr>
          <w:rFonts w:asciiTheme="minorHAnsi" w:hAnsiTheme="minorHAnsi"/>
          <w:sz w:val="22"/>
          <w:szCs w:val="22"/>
        </w:rPr>
        <w:t>: Comuníquese, publíquese, dése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2"/>
        <w:jc w:val="both"/>
        <w:rPr>
          <w:rFonts w:asciiTheme="minorHAnsi" w:hAnsiTheme="minorHAnsi"/>
          <w:color w:val="auto"/>
          <w:sz w:val="22"/>
          <w:szCs w:val="22"/>
        </w:rPr>
      </w:pPr>
      <w:r w:rsidRPr="00871852">
        <w:rPr>
          <w:rFonts w:asciiTheme="minorHAnsi" w:hAnsiTheme="minorHAnsi"/>
          <w:color w:val="auto"/>
          <w:sz w:val="22"/>
          <w:szCs w:val="22"/>
        </w:rPr>
        <w:t>DECRETO Nº:</w:t>
      </w:r>
      <w:r w:rsidRPr="00871852">
        <w:rPr>
          <w:rFonts w:asciiTheme="minorHAnsi" w:hAnsiTheme="minorHAnsi"/>
          <w:color w:val="auto"/>
          <w:sz w:val="22"/>
          <w:szCs w:val="22"/>
        </w:rPr>
        <w:tab/>
      </w:r>
      <w:r w:rsidRPr="00871852">
        <w:rPr>
          <w:rFonts w:asciiTheme="minorHAnsi" w:hAnsiTheme="minorHAnsi"/>
          <w:color w:val="auto"/>
          <w:sz w:val="22"/>
          <w:szCs w:val="22"/>
        </w:rPr>
        <w:tab/>
        <w:t>889</w:t>
      </w:r>
      <w:r w:rsidRPr="00871852">
        <w:rPr>
          <w:rFonts w:asciiTheme="minorHAnsi" w:hAnsiTheme="minorHAnsi"/>
          <w:color w:val="auto"/>
          <w:sz w:val="22"/>
          <w:szCs w:val="22"/>
        </w:rPr>
        <w:tab/>
        <w:t>/</w:t>
      </w:r>
    </w:p>
    <w:p w:rsidR="00871852" w:rsidRPr="00871852" w:rsidRDefault="00871852" w:rsidP="00871852">
      <w:pPr>
        <w:pStyle w:val="Ttulo1"/>
        <w:jc w:val="both"/>
        <w:rPr>
          <w:rFonts w:asciiTheme="minorHAnsi" w:hAnsiTheme="minorHAnsi"/>
        </w:rPr>
      </w:pP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t>Lobos, 1º de diciembre de 2014.-</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VISTO:</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t>La decisión del Departamento Ejecutivo municipal de disponer la política salarial para el personal Municipal y;</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CONSIDERANDO:</w:t>
      </w:r>
    </w:p>
    <w:p w:rsidR="00871852" w:rsidRPr="00871852" w:rsidRDefault="00871852" w:rsidP="00871852">
      <w:pPr>
        <w:ind w:firstLine="1843"/>
        <w:jc w:val="both"/>
        <w:rPr>
          <w:rFonts w:asciiTheme="minorHAnsi" w:hAnsiTheme="minorHAnsi"/>
          <w:sz w:val="22"/>
          <w:szCs w:val="22"/>
          <w:lang w:val="es-ES_tradnl"/>
        </w:rPr>
      </w:pPr>
      <w:r w:rsidRPr="00871852">
        <w:rPr>
          <w:rFonts w:asciiTheme="minorHAnsi" w:hAnsiTheme="minorHAnsi"/>
          <w:sz w:val="22"/>
          <w:szCs w:val="22"/>
          <w:lang w:val="es-ES_tradnl"/>
        </w:rPr>
        <w:t>Que  en el mes de diciembre se celebran las tradicionales Fiestas de Navidad y Año Nuevo, las cuales generan un gasto extra en la canasta básica</w:t>
      </w:r>
    </w:p>
    <w:p w:rsidR="00871852" w:rsidRPr="00871852" w:rsidRDefault="00871852" w:rsidP="00871852">
      <w:pPr>
        <w:ind w:firstLine="1843"/>
        <w:jc w:val="both"/>
        <w:rPr>
          <w:rFonts w:asciiTheme="minorHAnsi" w:hAnsiTheme="minorHAnsi"/>
          <w:sz w:val="22"/>
          <w:szCs w:val="22"/>
          <w:lang w:val="es-ES_tradnl"/>
        </w:rPr>
      </w:pPr>
      <w:r w:rsidRPr="00871852">
        <w:rPr>
          <w:rFonts w:asciiTheme="minorHAnsi" w:hAnsiTheme="minorHAnsi"/>
          <w:sz w:val="22"/>
          <w:szCs w:val="22"/>
          <w:lang w:val="es-ES_tradnl"/>
        </w:rPr>
        <w:t xml:space="preserve">Que el Artículo 14 inc. p) de </w:t>
      </w:r>
      <w:smartTag w:uri="urn:schemas-microsoft-com:office:smarttags" w:element="PersonName">
        <w:smartTagPr>
          <w:attr w:name="ProductID" w:val="la Ley"/>
        </w:smartTagPr>
        <w:r w:rsidRPr="00871852">
          <w:rPr>
            <w:rFonts w:asciiTheme="minorHAnsi" w:hAnsiTheme="minorHAnsi"/>
            <w:sz w:val="22"/>
            <w:szCs w:val="22"/>
            <w:lang w:val="es-ES_tradnl"/>
          </w:rPr>
          <w:t>la Ley</w:t>
        </w:r>
      </w:smartTag>
      <w:r w:rsidRPr="00871852">
        <w:rPr>
          <w:rFonts w:asciiTheme="minorHAnsi" w:hAnsiTheme="minorHAnsi"/>
          <w:sz w:val="22"/>
          <w:szCs w:val="22"/>
          <w:lang w:val="es-ES_tradnl"/>
        </w:rPr>
        <w:t xml:space="preserve"> 11757 faculta al D.E.M. a instituir con carácter permanente o transitorio, otras bonificaciones.</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t xml:space="preserve"> </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Por ello</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t>EL INTENDENTE MUNICIPAL, en uso de sus atribuciones</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D   E   C   R    E   T   A</w:t>
      </w:r>
      <w:r w:rsidRPr="00871852">
        <w:rPr>
          <w:rFonts w:asciiTheme="minorHAnsi" w:hAnsiTheme="minorHAnsi"/>
          <w:sz w:val="22"/>
          <w:szCs w:val="22"/>
          <w:lang w:val="es-ES_tradnl"/>
        </w:rPr>
        <w:tab/>
      </w:r>
      <w:r w:rsidRPr="00871852">
        <w:rPr>
          <w:rFonts w:asciiTheme="minorHAnsi" w:hAnsiTheme="minorHAnsi"/>
          <w:sz w:val="22"/>
          <w:szCs w:val="22"/>
          <w:lang w:val="es-ES_tradnl"/>
        </w:rPr>
        <w:tab/>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single"/>
          <w:lang w:val="es-ES_tradnl"/>
        </w:rPr>
        <w:t>ARTICULO 1º</w:t>
      </w:r>
      <w:r w:rsidRPr="00871852">
        <w:rPr>
          <w:rFonts w:asciiTheme="minorHAnsi" w:hAnsiTheme="minorHAnsi"/>
          <w:sz w:val="22"/>
          <w:szCs w:val="22"/>
          <w:lang w:val="es-ES_tradnl"/>
        </w:rPr>
        <w:t>:</w:t>
      </w:r>
      <w:r w:rsidRPr="00871852">
        <w:rPr>
          <w:rFonts w:asciiTheme="minorHAnsi" w:hAnsiTheme="minorHAnsi"/>
          <w:sz w:val="22"/>
          <w:szCs w:val="22"/>
          <w:lang w:val="es-AR"/>
        </w:rPr>
        <w:t xml:space="preserve"> Otórguese por UNICA VEZ,  una Bonificación no remunerativa y no bonificable de Pesos Quinientos ($ 500.-) </w:t>
      </w:r>
      <w:r w:rsidRPr="00871852">
        <w:rPr>
          <w:rFonts w:asciiTheme="minorHAnsi" w:hAnsiTheme="minorHAnsi"/>
          <w:sz w:val="22"/>
          <w:szCs w:val="22"/>
          <w:lang w:val="es-ES_tradnl"/>
        </w:rPr>
        <w:t xml:space="preserve">al personal comprendido en </w:t>
      </w:r>
      <w:smartTag w:uri="urn:schemas-microsoft-com:office:smarttags" w:element="PersonName">
        <w:smartTagPr>
          <w:attr w:name="ProductID" w:val="la Planta"/>
        </w:smartTagPr>
        <w:r w:rsidRPr="00871852">
          <w:rPr>
            <w:rFonts w:asciiTheme="minorHAnsi" w:hAnsiTheme="minorHAnsi"/>
            <w:sz w:val="22"/>
            <w:szCs w:val="22"/>
            <w:lang w:val="es-ES_tradnl"/>
          </w:rPr>
          <w:t>la Planta</w:t>
        </w:r>
      </w:smartTag>
      <w:r w:rsidRPr="00871852">
        <w:rPr>
          <w:rFonts w:asciiTheme="minorHAnsi" w:hAnsiTheme="minorHAnsi"/>
          <w:sz w:val="22"/>
          <w:szCs w:val="22"/>
          <w:lang w:val="es-ES_tradnl"/>
        </w:rPr>
        <w:t xml:space="preserve"> de Personal Permanente y Temporario correspondientes a las categorías </w:t>
      </w:r>
      <w:smartTag w:uri="urn:schemas-microsoft-com:office:smarttags" w:element="metricconverter">
        <w:smartTagPr>
          <w:attr w:name="ProductID" w:val="8 a"/>
        </w:smartTagPr>
        <w:r w:rsidRPr="00871852">
          <w:rPr>
            <w:rFonts w:asciiTheme="minorHAnsi" w:hAnsiTheme="minorHAnsi"/>
            <w:sz w:val="22"/>
            <w:szCs w:val="22"/>
            <w:lang w:val="es-ES_tradnl"/>
          </w:rPr>
          <w:t>8 a</w:t>
        </w:r>
      </w:smartTag>
      <w:r w:rsidRPr="00871852">
        <w:rPr>
          <w:rFonts w:asciiTheme="minorHAnsi" w:hAnsiTheme="minorHAnsi"/>
          <w:sz w:val="22"/>
          <w:szCs w:val="22"/>
          <w:lang w:val="es-ES_tradnl"/>
        </w:rPr>
        <w:t xml:space="preserve"> 27 inclusive. </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single"/>
          <w:lang w:val="es-ES_tradnl"/>
        </w:rPr>
        <w:t>ARTICULO: 2º:</w:t>
      </w:r>
      <w:r w:rsidRPr="00871852">
        <w:rPr>
          <w:rFonts w:asciiTheme="minorHAnsi" w:hAnsiTheme="minorHAnsi"/>
          <w:sz w:val="22"/>
          <w:szCs w:val="22"/>
          <w:lang w:val="es-ES_tradnl"/>
        </w:rPr>
        <w:t xml:space="preserve"> </w:t>
      </w:r>
      <w:smartTag w:uri="urn:schemas-microsoft-com:office:smarttags" w:element="PersonName">
        <w:smartTagPr>
          <w:attr w:name="ProductID" w:val="La Bonificaci￳n"/>
        </w:smartTagPr>
        <w:r w:rsidRPr="00871852">
          <w:rPr>
            <w:rFonts w:asciiTheme="minorHAnsi" w:hAnsiTheme="minorHAnsi"/>
            <w:sz w:val="22"/>
            <w:szCs w:val="22"/>
            <w:lang w:val="es-ES_tradnl"/>
          </w:rPr>
          <w:t>La Bonificación</w:t>
        </w:r>
      </w:smartTag>
      <w:r w:rsidRPr="00871852">
        <w:rPr>
          <w:rFonts w:asciiTheme="minorHAnsi" w:hAnsiTheme="minorHAnsi"/>
          <w:sz w:val="22"/>
          <w:szCs w:val="22"/>
          <w:lang w:val="es-ES_tradnl"/>
        </w:rPr>
        <w:t xml:space="preserve"> a la cual se refiere el artículo anterior  se hará efectiva en el mes de diciembre junto a  la liquidación del  Sueldo Anual Complementario (S.A.C.)</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single"/>
          <w:lang w:val="es-ES_tradnl"/>
        </w:rPr>
        <w:t>ARTICULO 3º:</w:t>
      </w:r>
      <w:r w:rsidRPr="00871852">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Partida"/>
        </w:smartTagPr>
        <w:r w:rsidRPr="00871852">
          <w:rPr>
            <w:rFonts w:asciiTheme="minorHAnsi" w:hAnsiTheme="minorHAnsi"/>
            <w:sz w:val="22"/>
            <w:szCs w:val="22"/>
            <w:lang w:val="es-ES_tradnl"/>
          </w:rPr>
          <w:t>la Partida</w:t>
        </w:r>
      </w:smartTag>
      <w:r w:rsidRPr="00871852">
        <w:rPr>
          <w:rFonts w:asciiTheme="minorHAnsi" w:hAnsiTheme="minorHAnsi"/>
          <w:sz w:val="22"/>
          <w:szCs w:val="22"/>
          <w:lang w:val="es-ES_tradnl"/>
        </w:rPr>
        <w:t xml:space="preserve"> “Complementos”  de todas las Categorías Programáticas y Jurisdicciones del Presupuesto de Gastos en vigencia.-</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single"/>
          <w:lang w:val="es-ES_tradnl"/>
        </w:rPr>
        <w:t>ARTICULO 4º:</w:t>
      </w:r>
      <w:r w:rsidRPr="00871852">
        <w:rPr>
          <w:rFonts w:asciiTheme="minorHAnsi" w:hAnsiTheme="minorHAnsi"/>
          <w:sz w:val="22"/>
          <w:szCs w:val="22"/>
          <w:lang w:val="es-ES_tradnl"/>
        </w:rPr>
        <w:t xml:space="preserve"> Comuníquese, publíquese, </w:t>
      </w:r>
      <w:proofErr w:type="spellStart"/>
      <w:r w:rsidRPr="00871852">
        <w:rPr>
          <w:rFonts w:asciiTheme="minorHAnsi" w:hAnsiTheme="minorHAnsi"/>
          <w:sz w:val="22"/>
          <w:szCs w:val="22"/>
          <w:lang w:val="es-ES_tradnl"/>
        </w:rPr>
        <w:t>dése</w:t>
      </w:r>
      <w:proofErr w:type="spellEnd"/>
      <w:r w:rsidRPr="00871852">
        <w:rPr>
          <w:rFonts w:asciiTheme="minorHAnsi" w:hAnsiTheme="minorHAnsi"/>
          <w:sz w:val="22"/>
          <w:szCs w:val="22"/>
          <w:lang w:val="es-ES_tradnl"/>
        </w:rPr>
        <w:t xml:space="preserve"> al registro Municipal y Archívese.</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u w:val="single"/>
          <w:lang w:val="es-ES_tradnl"/>
        </w:rPr>
      </w:pPr>
      <w:r w:rsidRPr="00871852">
        <w:rPr>
          <w:rFonts w:asciiTheme="minorHAnsi" w:hAnsiTheme="minorHAnsi"/>
          <w:sz w:val="22"/>
          <w:szCs w:val="22"/>
          <w:u w:val="single"/>
          <w:lang w:val="es-ES_tradnl"/>
        </w:rPr>
        <w:t xml:space="preserve">DECRETO Nº:            890 /   </w:t>
      </w:r>
    </w:p>
    <w:p w:rsidR="00871852" w:rsidRPr="00871852" w:rsidRDefault="00871852" w:rsidP="00871852">
      <w:pPr>
        <w:pStyle w:val="Ttulo1"/>
        <w:jc w:val="both"/>
        <w:rPr>
          <w:rFonts w:asciiTheme="minorHAnsi" w:hAnsiTheme="minorHAnsi"/>
        </w:rPr>
      </w:pP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r>
      <w:r w:rsidRPr="00871852">
        <w:rPr>
          <w:rFonts w:asciiTheme="minorHAnsi" w:hAnsiTheme="minorHAnsi"/>
        </w:rPr>
        <w:tab/>
        <w:t>Lobos, 1º de diciembre de 2014.-</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VISTO:</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t>La decisión del Departamento Ejecutivo municipal de disponer la política salarial para el personal Municipal y;</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CONSIDERANDO:</w:t>
      </w:r>
    </w:p>
    <w:p w:rsidR="00871852" w:rsidRPr="00871852" w:rsidRDefault="00871852" w:rsidP="00871852">
      <w:pPr>
        <w:ind w:firstLine="1843"/>
        <w:jc w:val="both"/>
        <w:rPr>
          <w:rFonts w:asciiTheme="minorHAnsi" w:hAnsiTheme="minorHAnsi"/>
          <w:sz w:val="22"/>
          <w:szCs w:val="22"/>
          <w:lang w:val="es-ES_tradnl"/>
        </w:rPr>
      </w:pPr>
      <w:r w:rsidRPr="00871852">
        <w:rPr>
          <w:rFonts w:asciiTheme="minorHAnsi" w:hAnsiTheme="minorHAnsi"/>
          <w:sz w:val="22"/>
          <w:szCs w:val="22"/>
          <w:lang w:val="es-ES_tradnl"/>
        </w:rPr>
        <w:t>Que  en el mes de diciembre se celebran las tradicionales Fiestas de Navidad y Año Nuevo, las cuales generan un gasto extra en la canasta básica</w:t>
      </w:r>
    </w:p>
    <w:p w:rsidR="00871852" w:rsidRPr="00871852" w:rsidRDefault="00871852" w:rsidP="00871852">
      <w:pPr>
        <w:ind w:firstLine="1843"/>
        <w:jc w:val="both"/>
        <w:rPr>
          <w:rFonts w:asciiTheme="minorHAnsi" w:hAnsiTheme="minorHAnsi"/>
          <w:sz w:val="22"/>
          <w:szCs w:val="22"/>
          <w:lang w:val="es-ES_tradnl"/>
        </w:rPr>
      </w:pPr>
      <w:r w:rsidRPr="00871852">
        <w:rPr>
          <w:rFonts w:asciiTheme="minorHAnsi" w:hAnsiTheme="minorHAnsi"/>
          <w:sz w:val="22"/>
          <w:szCs w:val="22"/>
          <w:lang w:val="es-ES_tradnl"/>
        </w:rPr>
        <w:t xml:space="preserve">Que el Artículo 14 inc. p) de </w:t>
      </w:r>
      <w:smartTag w:uri="urn:schemas-microsoft-com:office:smarttags" w:element="PersonName">
        <w:smartTagPr>
          <w:attr w:name="ProductID" w:val="la Ley"/>
        </w:smartTagPr>
        <w:r w:rsidRPr="00871852">
          <w:rPr>
            <w:rFonts w:asciiTheme="minorHAnsi" w:hAnsiTheme="minorHAnsi"/>
            <w:sz w:val="22"/>
            <w:szCs w:val="22"/>
            <w:lang w:val="es-ES_tradnl"/>
          </w:rPr>
          <w:t>la Ley</w:t>
        </w:r>
      </w:smartTag>
      <w:r w:rsidRPr="00871852">
        <w:rPr>
          <w:rFonts w:asciiTheme="minorHAnsi" w:hAnsiTheme="minorHAnsi"/>
          <w:sz w:val="22"/>
          <w:szCs w:val="22"/>
          <w:lang w:val="es-ES_tradnl"/>
        </w:rPr>
        <w:t xml:space="preserve"> 11757 faculta al D.E.M. a instituir con carácter permanente o transitorio, otras bonificaciones.</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t xml:space="preserve"> </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lastRenderedPageBreak/>
        <w:t xml:space="preserve">Por ello, </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t xml:space="preserve"> EL INTENDENTE MUNICIPAL, en uso de sus atribuciones</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 xml:space="preserve">D  E  C  R  E  T  A </w:t>
      </w:r>
      <w:r w:rsidRPr="00871852">
        <w:rPr>
          <w:rFonts w:asciiTheme="minorHAnsi" w:hAnsiTheme="minorHAnsi"/>
          <w:sz w:val="22"/>
          <w:szCs w:val="22"/>
          <w:lang w:val="es-ES_tradnl"/>
        </w:rPr>
        <w:tab/>
      </w:r>
      <w:r w:rsidRPr="00871852">
        <w:rPr>
          <w:rFonts w:asciiTheme="minorHAnsi" w:hAnsiTheme="minorHAnsi"/>
          <w:sz w:val="22"/>
          <w:szCs w:val="22"/>
          <w:lang w:val="es-ES_tradnl"/>
        </w:rPr>
        <w:tab/>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single"/>
          <w:lang w:val="es-ES_tradnl"/>
        </w:rPr>
        <w:t>ARTICULO 1º:</w:t>
      </w:r>
      <w:r w:rsidRPr="00871852">
        <w:rPr>
          <w:rFonts w:asciiTheme="minorHAnsi" w:hAnsiTheme="minorHAnsi"/>
          <w:sz w:val="22"/>
          <w:szCs w:val="22"/>
          <w:lang w:val="es-AR"/>
        </w:rPr>
        <w:t xml:space="preserve"> Otórguese por UNICA VEZ,  una Bonificación no remunerativa y no bonificable de Pesos setecientos ($ 700.-) </w:t>
      </w:r>
      <w:r w:rsidRPr="00871852">
        <w:rPr>
          <w:rFonts w:asciiTheme="minorHAnsi" w:hAnsiTheme="minorHAnsi"/>
          <w:sz w:val="22"/>
          <w:szCs w:val="22"/>
          <w:lang w:val="es-ES_tradnl"/>
        </w:rPr>
        <w:t xml:space="preserve">al personal comprendido en la categoría 7 que a continuación se detalla: </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b/>
          <w:sz w:val="22"/>
          <w:szCs w:val="22"/>
          <w:u w:val="single"/>
          <w:lang w:val="es-ES_tradnl"/>
        </w:rPr>
        <w:t>Apellido y Nombre</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b/>
          <w:sz w:val="22"/>
          <w:szCs w:val="22"/>
          <w:u w:val="single"/>
          <w:lang w:val="es-ES_tradnl"/>
        </w:rPr>
        <w:t>L.P.</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t>Alberti Claudia</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2201</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t xml:space="preserve">Villalba </w:t>
      </w:r>
      <w:proofErr w:type="spellStart"/>
      <w:r w:rsidRPr="00871852">
        <w:rPr>
          <w:rFonts w:asciiTheme="minorHAnsi" w:hAnsiTheme="minorHAnsi"/>
          <w:sz w:val="22"/>
          <w:szCs w:val="22"/>
          <w:lang w:val="es-ES_tradnl"/>
        </w:rPr>
        <w:t>Hector</w:t>
      </w:r>
      <w:proofErr w:type="spellEnd"/>
      <w:r w:rsidRPr="00871852">
        <w:rPr>
          <w:rFonts w:asciiTheme="minorHAnsi" w:hAnsiTheme="minorHAnsi"/>
          <w:sz w:val="22"/>
          <w:szCs w:val="22"/>
          <w:lang w:val="es-ES_tradnl"/>
        </w:rPr>
        <w:t xml:space="preserve"> </w:t>
      </w:r>
      <w:proofErr w:type="spellStart"/>
      <w:r w:rsidRPr="00871852">
        <w:rPr>
          <w:rFonts w:asciiTheme="minorHAnsi" w:hAnsiTheme="minorHAnsi"/>
          <w:sz w:val="22"/>
          <w:szCs w:val="22"/>
          <w:lang w:val="es-ES_tradnl"/>
        </w:rPr>
        <w:t>Andres</w:t>
      </w:r>
      <w:proofErr w:type="spellEnd"/>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2012</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r>
      <w:proofErr w:type="spellStart"/>
      <w:r w:rsidRPr="00871852">
        <w:rPr>
          <w:rFonts w:asciiTheme="minorHAnsi" w:hAnsiTheme="minorHAnsi"/>
          <w:sz w:val="22"/>
          <w:szCs w:val="22"/>
          <w:lang w:val="es-ES_tradnl"/>
        </w:rPr>
        <w:t>Carradori</w:t>
      </w:r>
      <w:proofErr w:type="spellEnd"/>
      <w:r w:rsidRPr="00871852">
        <w:rPr>
          <w:rFonts w:asciiTheme="minorHAnsi" w:hAnsiTheme="minorHAnsi"/>
          <w:sz w:val="22"/>
          <w:szCs w:val="22"/>
          <w:lang w:val="es-ES_tradnl"/>
        </w:rPr>
        <w:t xml:space="preserve"> Pamela</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2051</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t>Avalos Alan</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2014</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r>
      <w:proofErr w:type="spellStart"/>
      <w:r w:rsidRPr="00871852">
        <w:rPr>
          <w:rFonts w:asciiTheme="minorHAnsi" w:hAnsiTheme="minorHAnsi"/>
          <w:sz w:val="22"/>
          <w:szCs w:val="22"/>
          <w:lang w:val="es-ES_tradnl"/>
        </w:rPr>
        <w:t>Fernandez</w:t>
      </w:r>
      <w:proofErr w:type="spellEnd"/>
      <w:r w:rsidRPr="00871852">
        <w:rPr>
          <w:rFonts w:asciiTheme="minorHAnsi" w:hAnsiTheme="minorHAnsi"/>
          <w:sz w:val="22"/>
          <w:szCs w:val="22"/>
          <w:lang w:val="es-ES_tradnl"/>
        </w:rPr>
        <w:t xml:space="preserve"> Cintia</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2078</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r>
      <w:proofErr w:type="spellStart"/>
      <w:r w:rsidRPr="00871852">
        <w:rPr>
          <w:rFonts w:asciiTheme="minorHAnsi" w:hAnsiTheme="minorHAnsi"/>
          <w:sz w:val="22"/>
          <w:szCs w:val="22"/>
          <w:lang w:val="es-ES_tradnl"/>
        </w:rPr>
        <w:t>Burghiani</w:t>
      </w:r>
      <w:proofErr w:type="spellEnd"/>
      <w:r w:rsidRPr="00871852">
        <w:rPr>
          <w:rFonts w:asciiTheme="minorHAnsi" w:hAnsiTheme="minorHAnsi"/>
          <w:sz w:val="22"/>
          <w:szCs w:val="22"/>
          <w:lang w:val="es-ES_tradnl"/>
        </w:rPr>
        <w:t xml:space="preserve"> Ma. Alejandra</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2016</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t xml:space="preserve">Tula </w:t>
      </w:r>
      <w:proofErr w:type="spellStart"/>
      <w:r w:rsidRPr="00871852">
        <w:rPr>
          <w:rFonts w:asciiTheme="minorHAnsi" w:hAnsiTheme="minorHAnsi"/>
          <w:sz w:val="22"/>
          <w:szCs w:val="22"/>
          <w:lang w:val="es-ES_tradnl"/>
        </w:rPr>
        <w:t>Yamina</w:t>
      </w:r>
      <w:proofErr w:type="spellEnd"/>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2202</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t xml:space="preserve">Giles Valeria S.   </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2117</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t xml:space="preserve">Ojeda Patricia </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2038</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t>Berrueta Elina</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2208</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ab/>
      </w:r>
      <w:r w:rsidRPr="00871852">
        <w:rPr>
          <w:rFonts w:asciiTheme="minorHAnsi" w:hAnsiTheme="minorHAnsi"/>
          <w:sz w:val="22"/>
          <w:szCs w:val="22"/>
          <w:lang w:val="es-ES_tradnl"/>
        </w:rPr>
        <w:tab/>
      </w:r>
      <w:proofErr w:type="spellStart"/>
      <w:r w:rsidRPr="00871852">
        <w:rPr>
          <w:rFonts w:asciiTheme="minorHAnsi" w:hAnsiTheme="minorHAnsi"/>
          <w:sz w:val="22"/>
          <w:szCs w:val="22"/>
          <w:lang w:val="es-ES_tradnl"/>
        </w:rPr>
        <w:t>Manzioni</w:t>
      </w:r>
      <w:proofErr w:type="spellEnd"/>
      <w:r w:rsidRPr="00871852">
        <w:rPr>
          <w:rFonts w:asciiTheme="minorHAnsi" w:hAnsiTheme="minorHAnsi"/>
          <w:sz w:val="22"/>
          <w:szCs w:val="22"/>
          <w:lang w:val="es-ES_tradnl"/>
        </w:rPr>
        <w:t xml:space="preserve"> Ma. Victoria</w:t>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r>
      <w:r w:rsidRPr="00871852">
        <w:rPr>
          <w:rFonts w:asciiTheme="minorHAnsi" w:hAnsiTheme="minorHAnsi"/>
          <w:sz w:val="22"/>
          <w:szCs w:val="22"/>
          <w:lang w:val="es-ES_tradnl"/>
        </w:rPr>
        <w:tab/>
        <w:t>2207</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single"/>
          <w:lang w:val="es-ES_tradnl"/>
        </w:rPr>
        <w:t>ARTICULO: 2º:</w:t>
      </w:r>
      <w:r w:rsidRPr="00871852">
        <w:rPr>
          <w:rFonts w:asciiTheme="minorHAnsi" w:hAnsiTheme="minorHAnsi"/>
          <w:sz w:val="22"/>
          <w:szCs w:val="22"/>
          <w:lang w:val="es-ES_tradnl"/>
        </w:rPr>
        <w:t xml:space="preserve"> </w:t>
      </w:r>
      <w:smartTag w:uri="urn:schemas-microsoft-com:office:smarttags" w:element="PersonName">
        <w:smartTagPr>
          <w:attr w:name="ProductID" w:val="La Bonificaci￳n"/>
        </w:smartTagPr>
        <w:r w:rsidRPr="00871852">
          <w:rPr>
            <w:rFonts w:asciiTheme="minorHAnsi" w:hAnsiTheme="minorHAnsi"/>
            <w:sz w:val="22"/>
            <w:szCs w:val="22"/>
            <w:lang w:val="es-ES_tradnl"/>
          </w:rPr>
          <w:t>La Bonificación</w:t>
        </w:r>
      </w:smartTag>
      <w:r w:rsidRPr="00871852">
        <w:rPr>
          <w:rFonts w:asciiTheme="minorHAnsi" w:hAnsiTheme="minorHAnsi"/>
          <w:sz w:val="22"/>
          <w:szCs w:val="22"/>
          <w:lang w:val="es-ES_tradnl"/>
        </w:rPr>
        <w:t xml:space="preserve"> a la cual se refiere el artículo anterior  se hará efectiva en el mes de diciembre junto a  la liquidación del  Sueldo Anual Complementario (S.A.C.)</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single"/>
          <w:lang w:val="es-ES_tradnl"/>
        </w:rPr>
        <w:t>ARTICULO 3º:</w:t>
      </w:r>
      <w:r w:rsidRPr="00871852">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Partida"/>
        </w:smartTagPr>
        <w:r w:rsidRPr="00871852">
          <w:rPr>
            <w:rFonts w:asciiTheme="minorHAnsi" w:hAnsiTheme="minorHAnsi"/>
            <w:sz w:val="22"/>
            <w:szCs w:val="22"/>
            <w:lang w:val="es-ES_tradnl"/>
          </w:rPr>
          <w:t>la Partida</w:t>
        </w:r>
      </w:smartTag>
      <w:r w:rsidRPr="00871852">
        <w:rPr>
          <w:rFonts w:asciiTheme="minorHAnsi" w:hAnsiTheme="minorHAnsi"/>
          <w:sz w:val="22"/>
          <w:szCs w:val="22"/>
          <w:lang w:val="es-ES_tradnl"/>
        </w:rPr>
        <w:t xml:space="preserve"> “Complementos”  de todas las Categorías Programáticas y Jurisdicciones del Presupuesto de Gastos en vigencia.-</w:t>
      </w:r>
    </w:p>
    <w:p w:rsidR="00871852" w:rsidRPr="00871852" w:rsidRDefault="00871852" w:rsidP="00871852">
      <w:pPr>
        <w:jc w:val="both"/>
        <w:rPr>
          <w:rFonts w:asciiTheme="minorHAnsi" w:hAnsiTheme="minorHAnsi"/>
          <w:sz w:val="22"/>
          <w:szCs w:val="22"/>
          <w:u w:val="single"/>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single"/>
          <w:lang w:val="es-ES_tradnl"/>
        </w:rPr>
        <w:t>ARTICULO 4º:</w:t>
      </w:r>
      <w:r w:rsidRPr="00871852">
        <w:rPr>
          <w:rFonts w:asciiTheme="minorHAnsi" w:hAnsiTheme="minorHAnsi"/>
          <w:sz w:val="22"/>
          <w:szCs w:val="22"/>
          <w:lang w:val="es-ES_tradnl"/>
        </w:rPr>
        <w:t xml:space="preserve"> Comuníquese, publíquese, </w:t>
      </w:r>
      <w:proofErr w:type="spellStart"/>
      <w:r w:rsidRPr="00871852">
        <w:rPr>
          <w:rFonts w:asciiTheme="minorHAnsi" w:hAnsiTheme="minorHAnsi"/>
          <w:sz w:val="22"/>
          <w:szCs w:val="22"/>
          <w:lang w:val="es-ES_tradnl"/>
        </w:rPr>
        <w:t>dése</w:t>
      </w:r>
      <w:proofErr w:type="spellEnd"/>
      <w:r w:rsidRPr="00871852">
        <w:rPr>
          <w:rFonts w:asciiTheme="minorHAnsi" w:hAnsiTheme="minorHAnsi"/>
          <w:sz w:val="22"/>
          <w:szCs w:val="22"/>
          <w:lang w:val="es-ES_tradnl"/>
        </w:rPr>
        <w:t xml:space="preserve"> al registro Municipal y Archívese.</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u w:val="single"/>
          <w:lang w:val="es-ES_tradnl"/>
        </w:rPr>
      </w:pPr>
      <w:r w:rsidRPr="00871852">
        <w:rPr>
          <w:rFonts w:asciiTheme="minorHAnsi" w:hAnsiTheme="minorHAnsi"/>
          <w:sz w:val="22"/>
          <w:szCs w:val="22"/>
          <w:u w:val="single"/>
          <w:lang w:val="es-ES_tradnl"/>
        </w:rPr>
        <w:t>DECRETO Nº:     891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1º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Textoindependiente"/>
        <w:ind w:firstLine="709"/>
        <w:jc w:val="both"/>
        <w:rPr>
          <w:rFonts w:asciiTheme="minorHAnsi" w:hAnsiTheme="minorHAnsi"/>
          <w:sz w:val="22"/>
          <w:szCs w:val="22"/>
          <w:lang w:val="es-AR"/>
        </w:rPr>
      </w:pPr>
      <w:r w:rsidRPr="00871852">
        <w:rPr>
          <w:rFonts w:asciiTheme="minorHAnsi" w:hAnsiTheme="minorHAnsi"/>
          <w:sz w:val="22"/>
          <w:szCs w:val="22"/>
          <w:lang w:val="es-AR"/>
        </w:rPr>
        <w:t xml:space="preserve">La invitación recibida por </w:t>
      </w:r>
      <w:smartTag w:uri="urn:schemas-microsoft-com:office:smarttags" w:element="PersonName">
        <w:smartTagPr>
          <w:attr w:name="ProductID" w:val="la Guardia"/>
        </w:smartTagPr>
        <w:r w:rsidRPr="00871852">
          <w:rPr>
            <w:rFonts w:asciiTheme="minorHAnsi" w:hAnsiTheme="minorHAnsi"/>
            <w:sz w:val="22"/>
            <w:szCs w:val="22"/>
            <w:lang w:val="es-AR"/>
          </w:rPr>
          <w:t>la Guardia</w:t>
        </w:r>
      </w:smartTag>
      <w:r w:rsidRPr="00871852">
        <w:rPr>
          <w:rFonts w:asciiTheme="minorHAnsi" w:hAnsiTheme="minorHAnsi"/>
          <w:sz w:val="22"/>
          <w:szCs w:val="22"/>
          <w:lang w:val="es-AR"/>
        </w:rPr>
        <w:t xml:space="preserve"> del Fortín, obrante en expediente Nº 4067-24607/14,  para asistir al I Encuentro Nacional de Guardias , que se realizara en el mes de diciembre de 2014, en la ciudad de Mart del Plata ; y</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el DEM autorizó una colaboración económica para abonar el traslado del viaje menci</w:t>
      </w:r>
      <w:r w:rsidRPr="00871852">
        <w:rPr>
          <w:rFonts w:asciiTheme="minorHAnsi" w:hAnsiTheme="minorHAnsi"/>
        </w:rPr>
        <w:t>o</w:t>
      </w:r>
      <w:r w:rsidRPr="00871852">
        <w:rPr>
          <w:rFonts w:asciiTheme="minorHAnsi" w:hAnsiTheme="minorHAnsi"/>
        </w:rPr>
        <w:t>nado.-</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asistirán delegaciones de Guardias de distintas provincias con las que se hará un inte</w:t>
      </w:r>
      <w:r w:rsidRPr="00871852">
        <w:rPr>
          <w:rFonts w:asciiTheme="minorHAnsi" w:hAnsiTheme="minorHAnsi"/>
        </w:rPr>
        <w:t>r</w:t>
      </w:r>
      <w:r w:rsidRPr="00871852">
        <w:rPr>
          <w:rFonts w:asciiTheme="minorHAnsi" w:hAnsiTheme="minorHAnsi"/>
        </w:rPr>
        <w:t>cambio de presentes.-</w:t>
      </w:r>
    </w:p>
    <w:p w:rsidR="00871852" w:rsidRPr="00871852" w:rsidRDefault="00871852" w:rsidP="00871852">
      <w:pPr>
        <w:ind w:firstLine="1843"/>
        <w:jc w:val="both"/>
        <w:rPr>
          <w:rFonts w:asciiTheme="minorHAnsi" w:hAnsiTheme="minorHAnsi"/>
          <w:sz w:val="22"/>
          <w:szCs w:val="22"/>
          <w:lang w:val="es-AR"/>
        </w:rPr>
      </w:pPr>
      <w:r w:rsidRPr="00871852">
        <w:rPr>
          <w:rFonts w:asciiTheme="minorHAnsi" w:hAnsiTheme="minorHAnsi"/>
          <w:sz w:val="22"/>
          <w:szCs w:val="22"/>
          <w:lang w:val="es-AR"/>
        </w:rPr>
        <w:t>Que, por lo expuesto, este Departamento Ejecutivo considera oportuno acompañar colaborando con parte de los gastos que se oc</w:t>
      </w:r>
      <w:r w:rsidRPr="00871852">
        <w:rPr>
          <w:rFonts w:asciiTheme="minorHAnsi" w:hAnsiTheme="minorHAnsi"/>
          <w:sz w:val="22"/>
          <w:szCs w:val="22"/>
          <w:lang w:val="es-AR"/>
        </w:rPr>
        <w:t>a</w:t>
      </w:r>
      <w:r w:rsidRPr="00871852">
        <w:rPr>
          <w:rFonts w:asciiTheme="minorHAnsi" w:hAnsiTheme="minorHAnsi"/>
          <w:sz w:val="22"/>
          <w:szCs w:val="22"/>
          <w:lang w:val="es-AR"/>
        </w:rPr>
        <w:t>sionen con motivo de la presentación de la misma.-</w:t>
      </w:r>
    </w:p>
    <w:p w:rsidR="00871852" w:rsidRPr="00871852" w:rsidRDefault="00871852" w:rsidP="00871852">
      <w:pPr>
        <w:pStyle w:val="Sangradetextonormal"/>
        <w:spacing w:line="240" w:lineRule="auto"/>
        <w:ind w:firstLine="1843"/>
        <w:rPr>
          <w:rFonts w:asciiTheme="minorHAnsi" w:hAnsiTheme="minorHAnsi"/>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1º</w:t>
      </w:r>
      <w:r w:rsidRPr="00871852">
        <w:rPr>
          <w:rFonts w:asciiTheme="minorHAnsi" w:hAnsiTheme="minorHAnsi"/>
          <w:sz w:val="22"/>
          <w:szCs w:val="22"/>
          <w:lang w:val="es-AR"/>
        </w:rPr>
        <w:t xml:space="preserve">: Páguese a </w:t>
      </w:r>
      <w:smartTag w:uri="urn:schemas-microsoft-com:office:smarttags" w:element="PersonName">
        <w:smartTagPr>
          <w:attr w:name="ProductID" w:val="la Sra. Erika"/>
        </w:smartTagPr>
        <w:r w:rsidRPr="00871852">
          <w:rPr>
            <w:rFonts w:asciiTheme="minorHAnsi" w:hAnsiTheme="minorHAnsi"/>
            <w:sz w:val="22"/>
            <w:szCs w:val="22"/>
            <w:lang w:val="es-AR"/>
          </w:rPr>
          <w:t>la Sra. Erika</w:t>
        </w:r>
      </w:smartTag>
      <w:r w:rsidRPr="00871852">
        <w:rPr>
          <w:rFonts w:asciiTheme="minorHAnsi" w:hAnsiTheme="minorHAnsi"/>
          <w:sz w:val="22"/>
          <w:szCs w:val="22"/>
          <w:lang w:val="es-AR"/>
        </w:rPr>
        <w:t xml:space="preserve"> Anahí Castellanos, DNI Nº 24.795.675, en su carácter de Directora de </w:t>
      </w:r>
      <w:smartTag w:uri="urn:schemas-microsoft-com:office:smarttags" w:element="PersonName">
        <w:smartTagPr>
          <w:attr w:name="ProductID" w:val="la Guardia"/>
        </w:smartTagPr>
        <w:r w:rsidRPr="00871852">
          <w:rPr>
            <w:rFonts w:asciiTheme="minorHAnsi" w:hAnsiTheme="minorHAnsi"/>
            <w:sz w:val="22"/>
            <w:szCs w:val="22"/>
            <w:lang w:val="es-AR"/>
          </w:rPr>
          <w:t>la Guardia</w:t>
        </w:r>
      </w:smartTag>
      <w:r w:rsidRPr="00871852">
        <w:rPr>
          <w:rFonts w:asciiTheme="minorHAnsi" w:hAnsiTheme="minorHAnsi"/>
          <w:sz w:val="22"/>
          <w:szCs w:val="22"/>
          <w:lang w:val="es-AR"/>
        </w:rPr>
        <w:t xml:space="preserve"> del Fortín, la suma de pesos </w:t>
      </w:r>
      <w:r w:rsidRPr="00871852">
        <w:rPr>
          <w:rFonts w:asciiTheme="minorHAnsi" w:hAnsiTheme="minorHAnsi"/>
          <w:b/>
          <w:sz w:val="22"/>
          <w:szCs w:val="22"/>
          <w:lang w:val="es-AR"/>
        </w:rPr>
        <w:t>Cuatro Mil ($ 4.000.-)</w:t>
      </w:r>
      <w:r w:rsidRPr="00871852">
        <w:rPr>
          <w:rFonts w:asciiTheme="minorHAnsi" w:hAnsiTheme="minorHAnsi"/>
          <w:sz w:val="22"/>
          <w:szCs w:val="22"/>
          <w:lang w:val="es-AR"/>
        </w:rPr>
        <w:t xml:space="preserve"> para afrontar los gastos de traslado que se originen con motivo de la part</w:t>
      </w:r>
      <w:r w:rsidRPr="00871852">
        <w:rPr>
          <w:rFonts w:asciiTheme="minorHAnsi" w:hAnsiTheme="minorHAnsi"/>
          <w:sz w:val="22"/>
          <w:szCs w:val="22"/>
          <w:lang w:val="es-AR"/>
        </w:rPr>
        <w:t>i</w:t>
      </w:r>
      <w:r w:rsidRPr="00871852">
        <w:rPr>
          <w:rFonts w:asciiTheme="minorHAnsi" w:hAnsiTheme="minorHAnsi"/>
          <w:sz w:val="22"/>
          <w:szCs w:val="22"/>
          <w:lang w:val="es-AR"/>
        </w:rPr>
        <w:t>cipación del I Encuentro Nacional de Guardias, que se realizará en el mes de diciembre de 2014, en la ciudad de Mar del Plata, con cargo de rendir cuentas documentadas de la inve</w:t>
      </w:r>
      <w:r w:rsidRPr="00871852">
        <w:rPr>
          <w:rFonts w:asciiTheme="minorHAnsi" w:hAnsiTheme="minorHAnsi"/>
          <w:sz w:val="22"/>
          <w:szCs w:val="22"/>
          <w:lang w:val="es-AR"/>
        </w:rPr>
        <w:t>r</w:t>
      </w:r>
      <w:r w:rsidRPr="00871852">
        <w:rPr>
          <w:rFonts w:asciiTheme="minorHAnsi" w:hAnsiTheme="minorHAnsi"/>
          <w:sz w:val="22"/>
          <w:szCs w:val="22"/>
          <w:lang w:val="es-AR"/>
        </w:rPr>
        <w:t>sión.-</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2º</w:t>
      </w:r>
      <w:r w:rsidRPr="00871852">
        <w:rPr>
          <w:rFonts w:asciiTheme="minorHAnsi" w:hAnsiTheme="minorHAnsi"/>
          <w:sz w:val="22"/>
          <w:szCs w:val="22"/>
          <w:lang w:val="es-AR"/>
        </w:rPr>
        <w:t>: El gasto que demande el cumplimiento de lo dispuesto en el presente Decreto deberá i</w:t>
      </w:r>
      <w:r w:rsidRPr="00871852">
        <w:rPr>
          <w:rFonts w:asciiTheme="minorHAnsi" w:hAnsiTheme="minorHAnsi"/>
          <w:sz w:val="22"/>
          <w:szCs w:val="22"/>
          <w:lang w:val="es-AR"/>
        </w:rPr>
        <w:t>m</w:t>
      </w:r>
      <w:r w:rsidRPr="00871852">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1110102000 – Categoría Programática 21.00.00 del Presupuesto de Gastos en vigencia.-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w:t>
      </w:r>
      <w:r w:rsidRPr="00871852">
        <w:rPr>
          <w:rFonts w:asciiTheme="minorHAnsi" w:hAnsiTheme="minorHAnsi"/>
        </w:rPr>
        <w:tab/>
      </w:r>
      <w:r w:rsidRPr="00871852">
        <w:rPr>
          <w:rFonts w:asciiTheme="minorHAnsi" w:hAnsiTheme="minorHAnsi"/>
        </w:rPr>
        <w:tab/>
        <w:t>892</w:t>
      </w:r>
      <w:r w:rsidRPr="00871852">
        <w:rPr>
          <w:rFonts w:asciiTheme="minorHAnsi" w:hAnsiTheme="minorHAnsi"/>
        </w:rPr>
        <w:tab/>
        <w:t>/</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Lobos, 1º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Que </w:t>
      </w:r>
      <w:smartTag w:uri="urn:schemas-microsoft-com:office:smarttags" w:element="PersonName">
        <w:smartTagPr>
          <w:attr w:name="ProductID" w:val="la Secretar￭a"/>
        </w:smartTagPr>
        <w:r w:rsidRPr="00871852">
          <w:rPr>
            <w:rFonts w:asciiTheme="minorHAnsi" w:hAnsiTheme="minorHAnsi"/>
          </w:rPr>
          <w:t>la Secretaría</w:t>
        </w:r>
      </w:smartTag>
      <w:r w:rsidRPr="00871852">
        <w:rPr>
          <w:rFonts w:asciiTheme="minorHAnsi" w:hAnsiTheme="minorHAnsi"/>
        </w:rPr>
        <w:t xml:space="preserve"> de Obras y Servicios Públicos, por necesidades funcionales, requiere incorporar personal especializado, para concretar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871852">
            <w:rPr>
              <w:rFonts w:asciiTheme="minorHAnsi" w:hAnsiTheme="minorHAnsi"/>
            </w:rPr>
            <w:t>la Obra</w:t>
          </w:r>
        </w:smartTag>
        <w:r w:rsidRPr="00871852">
          <w:rPr>
            <w:rFonts w:asciiTheme="minorHAnsi" w:hAnsiTheme="minorHAnsi"/>
          </w:rPr>
          <w:t xml:space="preserve"> Pública</w:t>
        </w:r>
      </w:smartTag>
      <w:r w:rsidRPr="00871852">
        <w:rPr>
          <w:rFonts w:asciiTheme="minorHAnsi" w:hAnsiTheme="minorHAnsi"/>
        </w:rPr>
        <w:t xml:space="preserve"> de Pavimento;  y</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Que para lograr el objetivo mencionado en el visto es necesario ampliar </w:t>
      </w:r>
      <w:smartTag w:uri="urn:schemas-microsoft-com:office:smarttags" w:element="PersonName">
        <w:smartTagPr>
          <w:attr w:name="ProductID" w:val="la Planta"/>
        </w:smartTagPr>
        <w:r w:rsidRPr="00871852">
          <w:rPr>
            <w:rFonts w:asciiTheme="minorHAnsi" w:hAnsiTheme="minorHAnsi"/>
            <w:sz w:val="22"/>
            <w:szCs w:val="22"/>
          </w:rPr>
          <w:t>la Planta</w:t>
        </w:r>
      </w:smartTag>
      <w:r w:rsidRPr="00871852">
        <w:rPr>
          <w:rFonts w:asciiTheme="minorHAnsi" w:hAnsiTheme="minorHAnsi"/>
          <w:sz w:val="22"/>
          <w:szCs w:val="22"/>
        </w:rPr>
        <w:t xml:space="preserve"> de Personal Temporario, con un régimen laboral adecuado a las necesidades del Municipio y a sus posibilidades financieras, todo ello en el marco de lo dispuesto en el Artículo 92º y concordantes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t>EL INTENDENTE MUNICIPAL, en uso de sus atribuciones</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871852">
          <w:rPr>
            <w:rFonts w:asciiTheme="minorHAnsi" w:hAnsiTheme="minorHAnsi"/>
            <w:sz w:val="22"/>
            <w:szCs w:val="22"/>
          </w:rPr>
          <w:t>7, a</w:t>
        </w:r>
      </w:smartTag>
      <w:r w:rsidRPr="00871852">
        <w:rPr>
          <w:rFonts w:asciiTheme="minorHAnsi" w:hAnsiTheme="minorHAnsi"/>
          <w:sz w:val="22"/>
          <w:szCs w:val="22"/>
        </w:rPr>
        <w:t xml:space="preserve"> partir del día 1º de diciembre y hasta el día  31 de d</w:t>
      </w:r>
      <w:r w:rsidRPr="00871852">
        <w:rPr>
          <w:rFonts w:asciiTheme="minorHAnsi" w:hAnsiTheme="minorHAnsi"/>
          <w:sz w:val="22"/>
          <w:szCs w:val="22"/>
        </w:rPr>
        <w:t>i</w:t>
      </w:r>
      <w:r w:rsidRPr="00871852">
        <w:rPr>
          <w:rFonts w:asciiTheme="minorHAnsi" w:hAnsiTheme="minorHAnsi"/>
          <w:sz w:val="22"/>
          <w:szCs w:val="22"/>
        </w:rPr>
        <w:t>ciembre 2014 inclusive, a las personas que a continuación se mencionan:</w:t>
      </w:r>
    </w:p>
    <w:p w:rsidR="00871852" w:rsidRPr="00871852" w:rsidRDefault="00871852" w:rsidP="00871852">
      <w:pPr>
        <w:ind w:right="-942"/>
        <w:jc w:val="both"/>
        <w:rPr>
          <w:rFonts w:asciiTheme="minorHAnsi" w:hAnsiTheme="minorHAnsi"/>
          <w:sz w:val="22"/>
          <w:szCs w:val="22"/>
          <w:u w:val="single"/>
        </w:rPr>
      </w:pPr>
      <w:r w:rsidRPr="00871852">
        <w:rPr>
          <w:rFonts w:asciiTheme="minorHAnsi" w:hAnsiTheme="minorHAnsi"/>
          <w:sz w:val="22"/>
          <w:szCs w:val="22"/>
          <w:u w:val="single"/>
        </w:rPr>
        <w:t>Apellido y Nombres</w:t>
      </w:r>
      <w:r w:rsidRPr="00871852">
        <w:rPr>
          <w:rFonts w:asciiTheme="minorHAnsi" w:hAnsiTheme="minorHAnsi"/>
          <w:sz w:val="22"/>
          <w:szCs w:val="22"/>
        </w:rPr>
        <w:t>:</w:t>
      </w:r>
      <w:r w:rsidRPr="00871852">
        <w:rPr>
          <w:rFonts w:asciiTheme="minorHAnsi" w:hAnsiTheme="minorHAnsi"/>
          <w:sz w:val="22"/>
          <w:szCs w:val="22"/>
        </w:rPr>
        <w:tab/>
      </w:r>
      <w:r w:rsidRPr="00871852">
        <w:rPr>
          <w:rFonts w:asciiTheme="minorHAnsi" w:hAnsiTheme="minorHAnsi"/>
          <w:sz w:val="22"/>
          <w:szCs w:val="22"/>
        </w:rPr>
        <w:tab/>
        <w:t xml:space="preserve">               </w:t>
      </w:r>
      <w:r w:rsidRPr="00871852">
        <w:rPr>
          <w:rFonts w:asciiTheme="minorHAnsi" w:hAnsiTheme="minorHAnsi"/>
          <w:sz w:val="22"/>
          <w:szCs w:val="22"/>
          <w:u w:val="single"/>
        </w:rPr>
        <w:t xml:space="preserve"> L.P.</w:t>
      </w:r>
      <w:r w:rsidRPr="00871852">
        <w:rPr>
          <w:rFonts w:asciiTheme="minorHAnsi" w:hAnsiTheme="minorHAnsi"/>
          <w:sz w:val="22"/>
          <w:szCs w:val="22"/>
        </w:rPr>
        <w:tab/>
        <w:t xml:space="preserve">         </w:t>
      </w:r>
      <w:r w:rsidRPr="00871852">
        <w:rPr>
          <w:rFonts w:asciiTheme="minorHAnsi" w:hAnsiTheme="minorHAnsi"/>
          <w:sz w:val="22"/>
          <w:szCs w:val="22"/>
          <w:u w:val="single"/>
        </w:rPr>
        <w:t>Documento de Identidad</w:t>
      </w:r>
    </w:p>
    <w:p w:rsidR="00871852" w:rsidRPr="00871852" w:rsidRDefault="00871852" w:rsidP="00871852">
      <w:pPr>
        <w:jc w:val="both"/>
        <w:rPr>
          <w:rFonts w:asciiTheme="minorHAnsi" w:hAnsiTheme="minorHAnsi"/>
          <w:sz w:val="22"/>
          <w:szCs w:val="22"/>
        </w:rPr>
      </w:pPr>
      <w:proofErr w:type="spellStart"/>
      <w:r w:rsidRPr="00871852">
        <w:rPr>
          <w:rFonts w:asciiTheme="minorHAnsi" w:hAnsiTheme="minorHAnsi"/>
          <w:sz w:val="22"/>
          <w:szCs w:val="22"/>
        </w:rPr>
        <w:t>Natale</w:t>
      </w:r>
      <w:proofErr w:type="spellEnd"/>
      <w:r w:rsidRPr="00871852">
        <w:rPr>
          <w:rFonts w:asciiTheme="minorHAnsi" w:hAnsiTheme="minorHAnsi"/>
          <w:sz w:val="22"/>
          <w:szCs w:val="22"/>
        </w:rPr>
        <w:t>, Jorge Ezequiel</w:t>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t xml:space="preserve">2217 </w:t>
      </w:r>
      <w:r w:rsidRPr="00871852">
        <w:rPr>
          <w:rFonts w:asciiTheme="minorHAnsi" w:hAnsiTheme="minorHAnsi"/>
          <w:sz w:val="22"/>
          <w:szCs w:val="22"/>
        </w:rPr>
        <w:tab/>
        <w:t xml:space="preserve"> </w:t>
      </w:r>
      <w:r w:rsidRPr="00871852">
        <w:rPr>
          <w:rFonts w:asciiTheme="minorHAnsi" w:hAnsiTheme="minorHAnsi"/>
          <w:sz w:val="22"/>
          <w:szCs w:val="22"/>
        </w:rPr>
        <w:tab/>
        <w:t>DNI Nº 30.805.422</w:t>
      </w:r>
    </w:p>
    <w:p w:rsidR="00871852" w:rsidRPr="00871852" w:rsidRDefault="00871852" w:rsidP="00871852">
      <w:pPr>
        <w:jc w:val="both"/>
        <w:rPr>
          <w:rFonts w:asciiTheme="minorHAnsi" w:hAnsiTheme="minorHAnsi"/>
          <w:sz w:val="22"/>
          <w:szCs w:val="22"/>
        </w:rPr>
      </w:pPr>
      <w:proofErr w:type="spellStart"/>
      <w:r w:rsidRPr="00871852">
        <w:rPr>
          <w:rFonts w:asciiTheme="minorHAnsi" w:hAnsiTheme="minorHAnsi"/>
          <w:sz w:val="22"/>
          <w:szCs w:val="22"/>
        </w:rPr>
        <w:t>Candermo</w:t>
      </w:r>
      <w:proofErr w:type="spellEnd"/>
      <w:r w:rsidRPr="00871852">
        <w:rPr>
          <w:rFonts w:asciiTheme="minorHAnsi" w:hAnsiTheme="minorHAnsi"/>
          <w:sz w:val="22"/>
          <w:szCs w:val="22"/>
        </w:rPr>
        <w:t xml:space="preserve">, Nicolás </w:t>
      </w:r>
      <w:proofErr w:type="spellStart"/>
      <w:r w:rsidRPr="00871852">
        <w:rPr>
          <w:rFonts w:asciiTheme="minorHAnsi" w:hAnsiTheme="minorHAnsi"/>
          <w:sz w:val="22"/>
          <w:szCs w:val="22"/>
        </w:rPr>
        <w:t>Fabian</w:t>
      </w:r>
      <w:proofErr w:type="spellEnd"/>
      <w:r w:rsidRPr="00871852">
        <w:rPr>
          <w:rFonts w:asciiTheme="minorHAnsi" w:hAnsiTheme="minorHAnsi"/>
          <w:sz w:val="22"/>
          <w:szCs w:val="22"/>
        </w:rPr>
        <w:tab/>
      </w:r>
      <w:r w:rsidRPr="00871852">
        <w:rPr>
          <w:rFonts w:asciiTheme="minorHAnsi" w:hAnsiTheme="minorHAnsi"/>
          <w:sz w:val="22"/>
          <w:szCs w:val="22"/>
        </w:rPr>
        <w:tab/>
        <w:t>2218</w:t>
      </w:r>
      <w:r w:rsidRPr="00871852">
        <w:rPr>
          <w:rFonts w:asciiTheme="minorHAnsi" w:hAnsiTheme="minorHAnsi"/>
          <w:sz w:val="22"/>
          <w:szCs w:val="22"/>
        </w:rPr>
        <w:tab/>
      </w:r>
      <w:r w:rsidRPr="00871852">
        <w:rPr>
          <w:rFonts w:asciiTheme="minorHAnsi" w:hAnsiTheme="minorHAnsi"/>
          <w:sz w:val="22"/>
          <w:szCs w:val="22"/>
        </w:rPr>
        <w:tab/>
        <w:t>DNI Nº 22.830.535</w:t>
      </w:r>
      <w:r w:rsidRPr="00871852">
        <w:rPr>
          <w:rFonts w:asciiTheme="minorHAnsi" w:hAnsiTheme="minorHAnsi"/>
          <w:sz w:val="22"/>
          <w:szCs w:val="22"/>
        </w:rPr>
        <w:tab/>
        <w:t xml:space="preserve">                </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 </w:t>
      </w:r>
      <w:proofErr w:type="gramStart"/>
      <w:r w:rsidRPr="00871852">
        <w:rPr>
          <w:rFonts w:asciiTheme="minorHAnsi" w:hAnsiTheme="minorHAnsi"/>
          <w:sz w:val="22"/>
          <w:szCs w:val="22"/>
        </w:rPr>
        <w:t>“ Estatuto</w:t>
      </w:r>
      <w:proofErr w:type="gramEnd"/>
      <w:r w:rsidRPr="00871852">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871852">
          <w:rPr>
            <w:rFonts w:asciiTheme="minorHAnsi" w:hAnsiTheme="minorHAnsi"/>
            <w:sz w:val="22"/>
            <w:szCs w:val="22"/>
          </w:rPr>
          <w:t xml:space="preserve">la </w:t>
        </w:r>
        <w:proofErr w:type="spellStart"/>
        <w:r w:rsidRPr="00871852">
          <w:rPr>
            <w:rFonts w:asciiTheme="minorHAnsi" w:hAnsiTheme="minorHAnsi"/>
            <w:sz w:val="22"/>
            <w:szCs w:val="22"/>
          </w:rPr>
          <w:t>Pcia</w:t>
        </w:r>
        <w:proofErr w:type="spellEnd"/>
        <w:r w:rsidRPr="00871852">
          <w:rPr>
            <w:rFonts w:asciiTheme="minorHAnsi" w:hAnsiTheme="minorHAnsi"/>
            <w:sz w:val="22"/>
            <w:szCs w:val="22"/>
          </w:rPr>
          <w:t>.</w:t>
        </w:r>
      </w:smartTag>
      <w:r w:rsidRPr="00871852">
        <w:rPr>
          <w:rFonts w:asciiTheme="minorHAnsi" w:hAnsiTheme="minorHAnsi"/>
          <w:sz w:val="22"/>
          <w:szCs w:val="22"/>
        </w:rPr>
        <w:t xml:space="preserve"> </w:t>
      </w:r>
      <w:proofErr w:type="gramStart"/>
      <w:r w:rsidRPr="00871852">
        <w:rPr>
          <w:rFonts w:asciiTheme="minorHAnsi" w:hAnsiTheme="minorHAnsi"/>
          <w:sz w:val="22"/>
          <w:szCs w:val="22"/>
        </w:rPr>
        <w:t>de</w:t>
      </w:r>
      <w:proofErr w:type="gramEnd"/>
      <w:r w:rsidRPr="00871852">
        <w:rPr>
          <w:rFonts w:asciiTheme="minorHAnsi" w:hAnsiTheme="minorHAnsi"/>
          <w:sz w:val="22"/>
          <w:szCs w:val="22"/>
        </w:rPr>
        <w:t xml:space="preserve"> Bs. As.”</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71852">
          <w:rPr>
            <w:rFonts w:asciiTheme="minorHAnsi" w:hAnsiTheme="minorHAnsi"/>
            <w:sz w:val="22"/>
            <w:szCs w:val="22"/>
          </w:rPr>
          <w:t>la Municipalidad</w:t>
        </w:r>
      </w:smartTag>
      <w:r w:rsidRPr="00871852">
        <w:rPr>
          <w:rFonts w:asciiTheme="minorHAnsi" w:hAnsiTheme="minorHAnsi"/>
          <w:sz w:val="22"/>
          <w:szCs w:val="22"/>
        </w:rPr>
        <w:t xml:space="preserve"> de Lobos en cualquier m</w:t>
      </w:r>
      <w:r w:rsidRPr="00871852">
        <w:rPr>
          <w:rFonts w:asciiTheme="minorHAnsi" w:hAnsiTheme="minorHAnsi"/>
          <w:sz w:val="22"/>
          <w:szCs w:val="22"/>
        </w:rPr>
        <w:t>o</w:t>
      </w:r>
      <w:r w:rsidRPr="00871852">
        <w:rPr>
          <w:rFonts w:asciiTheme="minorHAnsi" w:hAnsiTheme="minorHAnsi"/>
          <w:sz w:val="22"/>
          <w:szCs w:val="22"/>
        </w:rPr>
        <w:t>mento y sin causa, con la sola obligación de darle aviso previo en forma fehaciente a los interesados con tres (3) días de anticipación, sin derecho de parte de los Agentes a exigir indemnización alguna.</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lastRenderedPageBreak/>
        <w:t>ARTÍCULO 4º:</w:t>
      </w:r>
      <w:r w:rsidRPr="0087185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1110104000- Categoría Programática 38.02. </w:t>
      </w:r>
      <w:proofErr w:type="gramStart"/>
      <w:r w:rsidRPr="00871852">
        <w:rPr>
          <w:rFonts w:asciiTheme="minorHAnsi" w:hAnsiTheme="minorHAnsi"/>
          <w:sz w:val="22"/>
          <w:szCs w:val="22"/>
        </w:rPr>
        <w:t>“ Obra</w:t>
      </w:r>
      <w:proofErr w:type="gramEnd"/>
      <w:r w:rsidRPr="00871852">
        <w:rPr>
          <w:rFonts w:asciiTheme="minorHAnsi" w:hAnsiTheme="minorHAnsi"/>
          <w:sz w:val="22"/>
          <w:szCs w:val="22"/>
        </w:rPr>
        <w:t xml:space="preserve"> Pavimento”,  Personal temporario del Presupuesto de Gastos en v</w:t>
      </w:r>
      <w:r w:rsidRPr="00871852">
        <w:rPr>
          <w:rFonts w:asciiTheme="minorHAnsi" w:hAnsiTheme="minorHAnsi"/>
          <w:sz w:val="22"/>
          <w:szCs w:val="22"/>
        </w:rPr>
        <w:t>i</w:t>
      </w:r>
      <w:r w:rsidRPr="00871852">
        <w:rPr>
          <w:rFonts w:asciiTheme="minorHAnsi" w:hAnsiTheme="minorHAnsi"/>
          <w:sz w:val="22"/>
          <w:szCs w:val="22"/>
        </w:rPr>
        <w:t>gencia.-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5º</w:t>
      </w:r>
      <w:r w:rsidRPr="00871852">
        <w:rPr>
          <w:rFonts w:asciiTheme="minorHAnsi" w:hAnsiTheme="minorHAnsi"/>
          <w:sz w:val="22"/>
          <w:szCs w:val="22"/>
          <w:u w:val="single"/>
        </w:rPr>
        <w:t>:</w:t>
      </w:r>
      <w:r w:rsidRPr="00871852">
        <w:rPr>
          <w:rFonts w:asciiTheme="minorHAnsi" w:hAnsiTheme="minorHAnsi"/>
          <w:sz w:val="22"/>
          <w:szCs w:val="22"/>
        </w:rPr>
        <w:t xml:space="preserv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Personal y a Contaduría a fin de actuar al efe</w:t>
      </w:r>
      <w:r w:rsidRPr="00871852">
        <w:rPr>
          <w:rFonts w:asciiTheme="minorHAnsi" w:hAnsiTheme="minorHAnsi"/>
          <w:sz w:val="22"/>
          <w:szCs w:val="22"/>
        </w:rPr>
        <w:t>c</w:t>
      </w:r>
      <w:r w:rsidRPr="00871852">
        <w:rPr>
          <w:rFonts w:asciiTheme="minorHAnsi" w:hAnsiTheme="minorHAnsi"/>
          <w:sz w:val="22"/>
          <w:szCs w:val="22"/>
        </w:rPr>
        <w:t>to.-</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6º:</w:t>
      </w:r>
      <w:r w:rsidRPr="00871852">
        <w:rPr>
          <w:rFonts w:asciiTheme="minorHAnsi" w:hAnsiTheme="minorHAnsi"/>
          <w:sz w:val="22"/>
          <w:szCs w:val="22"/>
        </w:rPr>
        <w:t xml:space="preserve"> Comuníquese, publíquese, dése al Registro Municipal y archívese.-</w:t>
      </w:r>
    </w:p>
    <w:p w:rsidR="00871852" w:rsidRPr="00871852" w:rsidRDefault="00871852" w:rsidP="00871852">
      <w:pPr>
        <w:pStyle w:val="Ttulo1"/>
        <w:jc w:val="both"/>
        <w:rPr>
          <w:rFonts w:asciiTheme="minorHAnsi" w:hAnsiTheme="minorHAnsi"/>
        </w:rPr>
      </w:pPr>
    </w:p>
    <w:p w:rsidR="00871852" w:rsidRPr="00871852" w:rsidRDefault="00871852" w:rsidP="00871852">
      <w:pPr>
        <w:pStyle w:val="Ttulo1"/>
        <w:jc w:val="both"/>
        <w:rPr>
          <w:rFonts w:asciiTheme="minorHAnsi" w:hAnsiTheme="minorHAnsi"/>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w:t>
      </w:r>
      <w:r w:rsidRPr="00871852">
        <w:rPr>
          <w:rFonts w:asciiTheme="minorHAnsi" w:hAnsiTheme="minorHAnsi"/>
        </w:rPr>
        <w:tab/>
      </w:r>
      <w:r w:rsidRPr="00871852">
        <w:rPr>
          <w:rFonts w:asciiTheme="minorHAnsi" w:hAnsiTheme="minorHAnsi"/>
        </w:rPr>
        <w:tab/>
        <w:t>893</w:t>
      </w:r>
      <w:r w:rsidRPr="00871852">
        <w:rPr>
          <w:rFonts w:asciiTheme="minorHAnsi" w:hAnsiTheme="minorHAnsi"/>
        </w:rPr>
        <w:tab/>
        <w:t>/</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t>Lobos,  12 de septiembre de 2014.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VISTO: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ab/>
        <w:t xml:space="preserve">Que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Obras y Servicios Públicos requiere incorporar personal especializado; y</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CONSIDERANDO:</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ab/>
      </w:r>
      <w:r w:rsidRPr="00871852">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ab/>
        <w:t>EL INTENDENTE MUNICIPAL, en uso de sus atribuciones</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1110104000- Categoría Programática 38.04.00 –, Personal Temporario, dependiente de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Obras y Servicios Públicos, tres  (3) ca</w:t>
      </w:r>
      <w:r w:rsidRPr="00871852">
        <w:rPr>
          <w:rFonts w:asciiTheme="minorHAnsi" w:hAnsiTheme="minorHAnsi"/>
          <w:sz w:val="22"/>
          <w:szCs w:val="22"/>
        </w:rPr>
        <w:t>r</w:t>
      </w:r>
      <w:r w:rsidRPr="00871852">
        <w:rPr>
          <w:rFonts w:asciiTheme="minorHAnsi" w:hAnsiTheme="minorHAnsi"/>
          <w:sz w:val="22"/>
          <w:szCs w:val="22"/>
        </w:rPr>
        <w:t>gos  categoría 7.-</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2º:</w:t>
      </w:r>
      <w:r w:rsidRPr="00871852">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871852">
          <w:rPr>
            <w:rFonts w:asciiTheme="minorHAnsi" w:hAnsiTheme="minorHAnsi"/>
            <w:sz w:val="22"/>
            <w:szCs w:val="22"/>
          </w:rPr>
          <w:t>7, a</w:t>
        </w:r>
      </w:smartTag>
      <w:r w:rsidRPr="00871852">
        <w:rPr>
          <w:rFonts w:asciiTheme="minorHAnsi" w:hAnsiTheme="minorHAnsi"/>
          <w:sz w:val="22"/>
          <w:szCs w:val="22"/>
        </w:rPr>
        <w:t xml:space="preserve"> partir del día 1 de septiembre y hasta el día  30 de septiembre 2014 inclusive, a las personas que a continuación se mencionan:</w:t>
      </w:r>
    </w:p>
    <w:p w:rsidR="00871852" w:rsidRPr="00871852" w:rsidRDefault="00871852" w:rsidP="00871852">
      <w:pPr>
        <w:ind w:right="-942"/>
        <w:jc w:val="both"/>
        <w:rPr>
          <w:rFonts w:asciiTheme="minorHAnsi" w:hAnsiTheme="minorHAnsi"/>
          <w:sz w:val="22"/>
          <w:szCs w:val="22"/>
          <w:u w:val="single"/>
        </w:rPr>
      </w:pPr>
      <w:r w:rsidRPr="00871852">
        <w:rPr>
          <w:rFonts w:asciiTheme="minorHAnsi" w:hAnsiTheme="minorHAnsi"/>
          <w:sz w:val="22"/>
          <w:szCs w:val="22"/>
          <w:u w:val="single"/>
        </w:rPr>
        <w:t>Apellido y Nombres</w:t>
      </w:r>
      <w:r w:rsidRPr="00871852">
        <w:rPr>
          <w:rFonts w:asciiTheme="minorHAnsi" w:hAnsiTheme="minorHAnsi"/>
          <w:sz w:val="22"/>
          <w:szCs w:val="22"/>
        </w:rPr>
        <w:t>:</w:t>
      </w:r>
      <w:r w:rsidRPr="00871852">
        <w:rPr>
          <w:rFonts w:asciiTheme="minorHAnsi" w:hAnsiTheme="minorHAnsi"/>
          <w:sz w:val="22"/>
          <w:szCs w:val="22"/>
        </w:rPr>
        <w:tab/>
        <w:t xml:space="preserve">        </w:t>
      </w:r>
      <w:r w:rsidRPr="00871852">
        <w:rPr>
          <w:rFonts w:asciiTheme="minorHAnsi" w:hAnsiTheme="minorHAnsi"/>
          <w:sz w:val="22"/>
          <w:szCs w:val="22"/>
        </w:rPr>
        <w:tab/>
        <w:t xml:space="preserve">              </w:t>
      </w:r>
      <w:r w:rsidRPr="00871852">
        <w:rPr>
          <w:rFonts w:asciiTheme="minorHAnsi" w:hAnsiTheme="minorHAnsi"/>
          <w:sz w:val="22"/>
          <w:szCs w:val="22"/>
          <w:u w:val="single"/>
        </w:rPr>
        <w:t xml:space="preserve"> L.P.</w:t>
      </w:r>
      <w:r w:rsidRPr="00871852">
        <w:rPr>
          <w:rFonts w:asciiTheme="minorHAnsi" w:hAnsiTheme="minorHAnsi"/>
          <w:sz w:val="22"/>
          <w:szCs w:val="22"/>
        </w:rPr>
        <w:tab/>
        <w:t xml:space="preserve">  </w:t>
      </w:r>
      <w:r w:rsidRPr="00871852">
        <w:rPr>
          <w:rFonts w:asciiTheme="minorHAnsi" w:hAnsiTheme="minorHAnsi"/>
          <w:sz w:val="22"/>
          <w:szCs w:val="22"/>
          <w:u w:val="single"/>
        </w:rPr>
        <w:t>Documento de Identidad</w:t>
      </w:r>
    </w:p>
    <w:p w:rsidR="00871852" w:rsidRPr="00871852" w:rsidRDefault="00871852" w:rsidP="00871852">
      <w:pPr>
        <w:jc w:val="both"/>
        <w:rPr>
          <w:rFonts w:asciiTheme="minorHAnsi" w:hAnsiTheme="minorHAnsi"/>
          <w:sz w:val="22"/>
          <w:szCs w:val="22"/>
        </w:rPr>
      </w:pPr>
      <w:proofErr w:type="spellStart"/>
      <w:r w:rsidRPr="00871852">
        <w:rPr>
          <w:rFonts w:asciiTheme="minorHAnsi" w:hAnsiTheme="minorHAnsi"/>
          <w:sz w:val="22"/>
          <w:szCs w:val="22"/>
        </w:rPr>
        <w:t>Briganti</w:t>
      </w:r>
      <w:proofErr w:type="spellEnd"/>
      <w:r w:rsidRPr="00871852">
        <w:rPr>
          <w:rFonts w:asciiTheme="minorHAnsi" w:hAnsiTheme="minorHAnsi"/>
          <w:sz w:val="22"/>
          <w:szCs w:val="22"/>
        </w:rPr>
        <w:t xml:space="preserve">, Oscar Enrique    </w:t>
      </w:r>
      <w:r w:rsidRPr="00871852">
        <w:rPr>
          <w:rFonts w:asciiTheme="minorHAnsi" w:hAnsiTheme="minorHAnsi"/>
          <w:sz w:val="22"/>
          <w:szCs w:val="22"/>
        </w:rPr>
        <w:tab/>
        <w:t xml:space="preserve">                    </w:t>
      </w:r>
      <w:r w:rsidRPr="00871852">
        <w:rPr>
          <w:rFonts w:asciiTheme="minorHAnsi" w:hAnsiTheme="minorHAnsi"/>
          <w:sz w:val="22"/>
          <w:szCs w:val="22"/>
        </w:rPr>
        <w:tab/>
        <w:t xml:space="preserve">2195            </w:t>
      </w:r>
      <w:r w:rsidRPr="00871852">
        <w:rPr>
          <w:rFonts w:asciiTheme="minorHAnsi" w:hAnsiTheme="minorHAnsi"/>
          <w:sz w:val="22"/>
          <w:szCs w:val="22"/>
        </w:rPr>
        <w:tab/>
        <w:t xml:space="preserve">  14.655.208</w:t>
      </w:r>
    </w:p>
    <w:p w:rsidR="00871852" w:rsidRPr="00871852" w:rsidRDefault="00871852" w:rsidP="00871852">
      <w:pPr>
        <w:jc w:val="both"/>
        <w:rPr>
          <w:rFonts w:asciiTheme="minorHAnsi" w:hAnsiTheme="minorHAnsi"/>
          <w:sz w:val="22"/>
          <w:szCs w:val="22"/>
        </w:rPr>
      </w:pPr>
      <w:proofErr w:type="spellStart"/>
      <w:r w:rsidRPr="00871852">
        <w:rPr>
          <w:rFonts w:asciiTheme="minorHAnsi" w:hAnsiTheme="minorHAnsi"/>
          <w:sz w:val="22"/>
          <w:szCs w:val="22"/>
        </w:rPr>
        <w:t>Briganti</w:t>
      </w:r>
      <w:proofErr w:type="spellEnd"/>
      <w:r w:rsidRPr="00871852">
        <w:rPr>
          <w:rFonts w:asciiTheme="minorHAnsi" w:hAnsiTheme="minorHAnsi"/>
          <w:sz w:val="22"/>
          <w:szCs w:val="22"/>
        </w:rPr>
        <w:t xml:space="preserve">, Enzo        </w:t>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t>2196</w:t>
      </w:r>
      <w:r w:rsidRPr="00871852">
        <w:rPr>
          <w:rFonts w:asciiTheme="minorHAnsi" w:hAnsiTheme="minorHAnsi"/>
          <w:sz w:val="22"/>
          <w:szCs w:val="22"/>
        </w:rPr>
        <w:tab/>
      </w:r>
      <w:r w:rsidRPr="00871852">
        <w:rPr>
          <w:rFonts w:asciiTheme="minorHAnsi" w:hAnsiTheme="minorHAnsi"/>
          <w:sz w:val="22"/>
          <w:szCs w:val="22"/>
        </w:rPr>
        <w:tab/>
        <w:t xml:space="preserve">  37.951.491</w:t>
      </w:r>
    </w:p>
    <w:p w:rsidR="00871852" w:rsidRPr="00871852" w:rsidRDefault="00871852" w:rsidP="00871852">
      <w:pPr>
        <w:jc w:val="both"/>
        <w:rPr>
          <w:rFonts w:asciiTheme="minorHAnsi" w:hAnsiTheme="minorHAnsi"/>
          <w:sz w:val="22"/>
          <w:szCs w:val="22"/>
        </w:rPr>
      </w:pPr>
      <w:proofErr w:type="spellStart"/>
      <w:r w:rsidRPr="00871852">
        <w:rPr>
          <w:rFonts w:asciiTheme="minorHAnsi" w:hAnsiTheme="minorHAnsi"/>
          <w:sz w:val="22"/>
          <w:szCs w:val="22"/>
        </w:rPr>
        <w:t>Briganti</w:t>
      </w:r>
      <w:proofErr w:type="spellEnd"/>
      <w:r w:rsidRPr="00871852">
        <w:rPr>
          <w:rFonts w:asciiTheme="minorHAnsi" w:hAnsiTheme="minorHAnsi"/>
          <w:sz w:val="22"/>
          <w:szCs w:val="22"/>
        </w:rPr>
        <w:t xml:space="preserve">, Luciano                  </w:t>
      </w:r>
      <w:r w:rsidRPr="00871852">
        <w:rPr>
          <w:rFonts w:asciiTheme="minorHAnsi" w:hAnsiTheme="minorHAnsi"/>
          <w:sz w:val="22"/>
          <w:szCs w:val="22"/>
        </w:rPr>
        <w:tab/>
      </w:r>
      <w:r w:rsidRPr="00871852">
        <w:rPr>
          <w:rFonts w:asciiTheme="minorHAnsi" w:hAnsiTheme="minorHAnsi"/>
          <w:sz w:val="22"/>
          <w:szCs w:val="22"/>
        </w:rPr>
        <w:tab/>
        <w:t>2197</w:t>
      </w:r>
      <w:r w:rsidRPr="00871852">
        <w:rPr>
          <w:rFonts w:asciiTheme="minorHAnsi" w:hAnsiTheme="minorHAnsi"/>
          <w:sz w:val="22"/>
          <w:szCs w:val="22"/>
        </w:rPr>
        <w:tab/>
      </w:r>
      <w:r w:rsidRPr="00871852">
        <w:rPr>
          <w:rFonts w:asciiTheme="minorHAnsi" w:hAnsiTheme="minorHAnsi"/>
          <w:sz w:val="22"/>
          <w:szCs w:val="22"/>
        </w:rPr>
        <w:tab/>
        <w:t xml:space="preserve">  36.167.572</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871852">
        <w:rPr>
          <w:rFonts w:asciiTheme="minorHAnsi" w:hAnsiTheme="minorHAnsi"/>
          <w:sz w:val="22"/>
          <w:szCs w:val="22"/>
        </w:rPr>
        <w:t>presentismo</w:t>
      </w:r>
      <w:proofErr w:type="spellEnd"/>
      <w:r w:rsidRPr="00871852">
        <w:rPr>
          <w:rFonts w:asciiTheme="minorHAnsi" w:hAnsiTheme="minorHAnsi"/>
          <w:sz w:val="22"/>
          <w:szCs w:val="22"/>
        </w:rPr>
        <w:t>, puntualidad y permanencia en el trabajo de Pesos Veinte ($ 20.-) por hora de trabajo.-</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3º:</w:t>
      </w:r>
      <w:r w:rsidRPr="00871852">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 </w:t>
      </w:r>
      <w:proofErr w:type="gramStart"/>
      <w:r w:rsidRPr="00871852">
        <w:rPr>
          <w:rFonts w:asciiTheme="minorHAnsi" w:hAnsiTheme="minorHAnsi"/>
          <w:sz w:val="22"/>
          <w:szCs w:val="22"/>
        </w:rPr>
        <w:t>“ Estatuto</w:t>
      </w:r>
      <w:proofErr w:type="gramEnd"/>
      <w:r w:rsidRPr="00871852">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871852">
          <w:rPr>
            <w:rFonts w:asciiTheme="minorHAnsi" w:hAnsiTheme="minorHAnsi"/>
            <w:sz w:val="22"/>
            <w:szCs w:val="22"/>
          </w:rPr>
          <w:t>la Pcia.</w:t>
        </w:r>
      </w:smartTag>
      <w:r w:rsidRPr="00871852">
        <w:rPr>
          <w:rFonts w:asciiTheme="minorHAnsi" w:hAnsiTheme="minorHAnsi"/>
          <w:sz w:val="22"/>
          <w:szCs w:val="22"/>
        </w:rPr>
        <w:t xml:space="preserve"> </w:t>
      </w:r>
      <w:proofErr w:type="gramStart"/>
      <w:r w:rsidRPr="00871852">
        <w:rPr>
          <w:rFonts w:asciiTheme="minorHAnsi" w:hAnsiTheme="minorHAnsi"/>
          <w:sz w:val="22"/>
          <w:szCs w:val="22"/>
        </w:rPr>
        <w:t>de</w:t>
      </w:r>
      <w:proofErr w:type="gramEnd"/>
      <w:r w:rsidRPr="00871852">
        <w:rPr>
          <w:rFonts w:asciiTheme="minorHAnsi" w:hAnsiTheme="minorHAnsi"/>
          <w:sz w:val="22"/>
          <w:szCs w:val="22"/>
        </w:rPr>
        <w:t xml:space="preserve"> Bs. As.”</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4º:</w:t>
      </w:r>
      <w:r w:rsidRPr="0087185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71852">
          <w:rPr>
            <w:rFonts w:asciiTheme="minorHAnsi" w:hAnsiTheme="minorHAnsi"/>
            <w:sz w:val="22"/>
            <w:szCs w:val="22"/>
          </w:rPr>
          <w:t>la Municipalidad</w:t>
        </w:r>
      </w:smartTag>
      <w:r w:rsidRPr="00871852">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lastRenderedPageBreak/>
        <w:t>ARTICULO 5º:</w:t>
      </w:r>
      <w:r w:rsidRPr="0087185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1110104000- Categoría Programática 38.04  - “Personal temporario” y 1.2.6.0 “Complementos”  del Presupuesto de Gastos en vigencia.-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6º:</w:t>
      </w:r>
      <w:r w:rsidRPr="00871852">
        <w:rPr>
          <w:rFonts w:asciiTheme="minorHAnsi" w:hAnsiTheme="minorHAnsi"/>
          <w:sz w:val="22"/>
          <w:szCs w:val="22"/>
        </w:rPr>
        <w:t xml:space="preserv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Personal y a Contaduría a fin de actuar al efecto.-</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7º:</w:t>
      </w:r>
      <w:r w:rsidRPr="00871852">
        <w:rPr>
          <w:rFonts w:asciiTheme="minorHAnsi" w:hAnsiTheme="minorHAnsi"/>
          <w:sz w:val="22"/>
          <w:szCs w:val="22"/>
        </w:rPr>
        <w:t xml:space="preserve"> Comuníquese, publíquese, dése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u w:val="single"/>
        </w:rPr>
      </w:pPr>
      <w:r w:rsidRPr="00871852">
        <w:rPr>
          <w:rFonts w:asciiTheme="minorHAnsi" w:hAnsiTheme="minorHAnsi"/>
          <w:sz w:val="22"/>
          <w:szCs w:val="22"/>
          <w:u w:val="single"/>
        </w:rPr>
        <w:t>DECRETO:                  896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rPr>
        <w:tab/>
        <w:t>Lobos,  03 de diciembre de 2014.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VISTO: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ab/>
        <w:t xml:space="preserve">Que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Obras y Servicios Públicos requiere incorporar personal especializado; y</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CONSIDERANDO:</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ab/>
      </w:r>
      <w:r w:rsidRPr="00871852">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ab/>
        <w:t>EL INTENDENTE MUNICIPAL, en uso de sus atribuciones</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1º:</w:t>
      </w:r>
      <w:r w:rsidRPr="00871852">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871852">
          <w:rPr>
            <w:rFonts w:asciiTheme="minorHAnsi" w:hAnsiTheme="minorHAnsi"/>
            <w:sz w:val="22"/>
            <w:szCs w:val="22"/>
          </w:rPr>
          <w:t>7, a</w:t>
        </w:r>
      </w:smartTag>
      <w:r w:rsidRPr="00871852">
        <w:rPr>
          <w:rFonts w:asciiTheme="minorHAnsi" w:hAnsiTheme="minorHAnsi"/>
          <w:sz w:val="22"/>
          <w:szCs w:val="22"/>
        </w:rPr>
        <w:t xml:space="preserve"> partir del día 1 de diciembre y hasta el día  31 de diciembre 2014 inclusive, a las personas que a continuación se mencionan:</w:t>
      </w:r>
    </w:p>
    <w:p w:rsidR="00871852" w:rsidRPr="00871852" w:rsidRDefault="00871852" w:rsidP="00871852">
      <w:pPr>
        <w:ind w:right="-942"/>
        <w:jc w:val="both"/>
        <w:rPr>
          <w:rFonts w:asciiTheme="minorHAnsi" w:hAnsiTheme="minorHAnsi"/>
          <w:sz w:val="22"/>
          <w:szCs w:val="22"/>
          <w:u w:val="single"/>
        </w:rPr>
      </w:pPr>
      <w:r w:rsidRPr="00871852">
        <w:rPr>
          <w:rFonts w:asciiTheme="minorHAnsi" w:hAnsiTheme="minorHAnsi"/>
          <w:sz w:val="22"/>
          <w:szCs w:val="22"/>
          <w:u w:val="single"/>
        </w:rPr>
        <w:t>Apellido y Nombres</w:t>
      </w:r>
      <w:r w:rsidRPr="00871852">
        <w:rPr>
          <w:rFonts w:asciiTheme="minorHAnsi" w:hAnsiTheme="minorHAnsi"/>
          <w:sz w:val="22"/>
          <w:szCs w:val="22"/>
        </w:rPr>
        <w:t>:</w:t>
      </w:r>
      <w:r w:rsidRPr="00871852">
        <w:rPr>
          <w:rFonts w:asciiTheme="minorHAnsi" w:hAnsiTheme="minorHAnsi"/>
          <w:sz w:val="22"/>
          <w:szCs w:val="22"/>
        </w:rPr>
        <w:tab/>
      </w:r>
      <w:r w:rsidRPr="00871852">
        <w:rPr>
          <w:rFonts w:asciiTheme="minorHAnsi" w:hAnsiTheme="minorHAnsi"/>
          <w:sz w:val="22"/>
          <w:szCs w:val="22"/>
        </w:rPr>
        <w:tab/>
      </w:r>
      <w:r w:rsidRPr="00871852">
        <w:rPr>
          <w:rFonts w:asciiTheme="minorHAnsi" w:hAnsiTheme="minorHAnsi"/>
          <w:sz w:val="22"/>
          <w:szCs w:val="22"/>
          <w:u w:val="single"/>
        </w:rPr>
        <w:t xml:space="preserve"> L.P.</w:t>
      </w:r>
      <w:r w:rsidRPr="00871852">
        <w:rPr>
          <w:rFonts w:asciiTheme="minorHAnsi" w:hAnsiTheme="minorHAnsi"/>
          <w:sz w:val="22"/>
          <w:szCs w:val="22"/>
        </w:rPr>
        <w:tab/>
        <w:t xml:space="preserve">  </w:t>
      </w:r>
      <w:r w:rsidRPr="00871852">
        <w:rPr>
          <w:rFonts w:asciiTheme="minorHAnsi" w:hAnsiTheme="minorHAnsi"/>
          <w:sz w:val="22"/>
          <w:szCs w:val="22"/>
          <w:u w:val="single"/>
        </w:rPr>
        <w:t>Documento de Identidad</w:t>
      </w:r>
    </w:p>
    <w:p w:rsidR="00871852" w:rsidRPr="00871852" w:rsidRDefault="00871852" w:rsidP="00871852">
      <w:pPr>
        <w:jc w:val="both"/>
        <w:rPr>
          <w:rFonts w:asciiTheme="minorHAnsi" w:hAnsiTheme="minorHAnsi"/>
          <w:sz w:val="22"/>
          <w:szCs w:val="22"/>
        </w:rPr>
      </w:pPr>
      <w:proofErr w:type="spellStart"/>
      <w:r w:rsidRPr="00871852">
        <w:rPr>
          <w:rFonts w:asciiTheme="minorHAnsi" w:hAnsiTheme="minorHAnsi"/>
          <w:sz w:val="22"/>
          <w:szCs w:val="22"/>
        </w:rPr>
        <w:t>Briganti</w:t>
      </w:r>
      <w:proofErr w:type="spellEnd"/>
      <w:r w:rsidRPr="00871852">
        <w:rPr>
          <w:rFonts w:asciiTheme="minorHAnsi" w:hAnsiTheme="minorHAnsi"/>
          <w:sz w:val="22"/>
          <w:szCs w:val="22"/>
        </w:rPr>
        <w:t xml:space="preserve">, Oscar Enrique    </w:t>
      </w:r>
      <w:r w:rsidRPr="00871852">
        <w:rPr>
          <w:rFonts w:asciiTheme="minorHAnsi" w:hAnsiTheme="minorHAnsi"/>
          <w:sz w:val="22"/>
          <w:szCs w:val="22"/>
        </w:rPr>
        <w:tab/>
      </w:r>
      <w:r w:rsidRPr="00871852">
        <w:rPr>
          <w:rFonts w:asciiTheme="minorHAnsi" w:hAnsiTheme="minorHAnsi"/>
          <w:sz w:val="22"/>
          <w:szCs w:val="22"/>
        </w:rPr>
        <w:tab/>
        <w:t xml:space="preserve">2195            </w:t>
      </w:r>
      <w:r w:rsidRPr="00871852">
        <w:rPr>
          <w:rFonts w:asciiTheme="minorHAnsi" w:hAnsiTheme="minorHAnsi"/>
          <w:sz w:val="22"/>
          <w:szCs w:val="22"/>
        </w:rPr>
        <w:tab/>
        <w:t xml:space="preserve">  14.655.208</w:t>
      </w:r>
    </w:p>
    <w:p w:rsidR="00871852" w:rsidRPr="00871852" w:rsidRDefault="00871852" w:rsidP="00871852">
      <w:pPr>
        <w:jc w:val="both"/>
        <w:rPr>
          <w:rFonts w:asciiTheme="minorHAnsi" w:hAnsiTheme="minorHAnsi"/>
          <w:sz w:val="22"/>
          <w:szCs w:val="22"/>
        </w:rPr>
      </w:pPr>
      <w:proofErr w:type="spellStart"/>
      <w:r w:rsidRPr="00871852">
        <w:rPr>
          <w:rFonts w:asciiTheme="minorHAnsi" w:hAnsiTheme="minorHAnsi"/>
          <w:sz w:val="22"/>
          <w:szCs w:val="22"/>
        </w:rPr>
        <w:t>Briganti</w:t>
      </w:r>
      <w:proofErr w:type="spellEnd"/>
      <w:r w:rsidRPr="00871852">
        <w:rPr>
          <w:rFonts w:asciiTheme="minorHAnsi" w:hAnsiTheme="minorHAnsi"/>
          <w:sz w:val="22"/>
          <w:szCs w:val="22"/>
        </w:rPr>
        <w:t xml:space="preserve">, Enzo        </w:t>
      </w:r>
      <w:r w:rsidRPr="00871852">
        <w:rPr>
          <w:rFonts w:asciiTheme="minorHAnsi" w:hAnsiTheme="minorHAnsi"/>
          <w:sz w:val="22"/>
          <w:szCs w:val="22"/>
        </w:rPr>
        <w:tab/>
      </w:r>
      <w:r w:rsidRPr="00871852">
        <w:rPr>
          <w:rFonts w:asciiTheme="minorHAnsi" w:hAnsiTheme="minorHAnsi"/>
          <w:sz w:val="22"/>
          <w:szCs w:val="22"/>
        </w:rPr>
        <w:tab/>
        <w:t>2196</w:t>
      </w:r>
      <w:r w:rsidRPr="00871852">
        <w:rPr>
          <w:rFonts w:asciiTheme="minorHAnsi" w:hAnsiTheme="minorHAnsi"/>
          <w:sz w:val="22"/>
          <w:szCs w:val="22"/>
        </w:rPr>
        <w:tab/>
      </w:r>
      <w:r w:rsidRPr="00871852">
        <w:rPr>
          <w:rFonts w:asciiTheme="minorHAnsi" w:hAnsiTheme="minorHAnsi"/>
          <w:sz w:val="22"/>
          <w:szCs w:val="22"/>
        </w:rPr>
        <w:tab/>
        <w:t xml:space="preserve">  37.951.491</w:t>
      </w:r>
    </w:p>
    <w:p w:rsidR="00871852" w:rsidRPr="00871852" w:rsidRDefault="00871852" w:rsidP="00871852">
      <w:pPr>
        <w:jc w:val="both"/>
        <w:rPr>
          <w:rFonts w:asciiTheme="minorHAnsi" w:hAnsiTheme="minorHAnsi"/>
          <w:sz w:val="22"/>
          <w:szCs w:val="22"/>
        </w:rPr>
      </w:pPr>
      <w:proofErr w:type="spellStart"/>
      <w:r w:rsidRPr="00871852">
        <w:rPr>
          <w:rFonts w:asciiTheme="minorHAnsi" w:hAnsiTheme="minorHAnsi"/>
          <w:sz w:val="22"/>
          <w:szCs w:val="22"/>
        </w:rPr>
        <w:t>Briganti</w:t>
      </w:r>
      <w:proofErr w:type="spellEnd"/>
      <w:r w:rsidRPr="00871852">
        <w:rPr>
          <w:rFonts w:asciiTheme="minorHAnsi" w:hAnsiTheme="minorHAnsi"/>
          <w:sz w:val="22"/>
          <w:szCs w:val="22"/>
        </w:rPr>
        <w:t xml:space="preserve">, Luciano                  </w:t>
      </w:r>
      <w:r w:rsidRPr="00871852">
        <w:rPr>
          <w:rFonts w:asciiTheme="minorHAnsi" w:hAnsiTheme="minorHAnsi"/>
          <w:sz w:val="22"/>
          <w:szCs w:val="22"/>
        </w:rPr>
        <w:tab/>
        <w:t>2197</w:t>
      </w:r>
      <w:r w:rsidRPr="00871852">
        <w:rPr>
          <w:rFonts w:asciiTheme="minorHAnsi" w:hAnsiTheme="minorHAnsi"/>
          <w:sz w:val="22"/>
          <w:szCs w:val="22"/>
        </w:rPr>
        <w:tab/>
      </w:r>
      <w:r w:rsidRPr="00871852">
        <w:rPr>
          <w:rFonts w:asciiTheme="minorHAnsi" w:hAnsiTheme="minorHAnsi"/>
          <w:sz w:val="22"/>
          <w:szCs w:val="22"/>
        </w:rPr>
        <w:tab/>
        <w:t xml:space="preserve">  36.167.572</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871852">
        <w:rPr>
          <w:rFonts w:asciiTheme="minorHAnsi" w:hAnsiTheme="minorHAnsi"/>
          <w:sz w:val="22"/>
          <w:szCs w:val="22"/>
        </w:rPr>
        <w:t>presentismo</w:t>
      </w:r>
      <w:proofErr w:type="spellEnd"/>
      <w:r w:rsidRPr="00871852">
        <w:rPr>
          <w:rFonts w:asciiTheme="minorHAnsi" w:hAnsiTheme="minorHAnsi"/>
          <w:sz w:val="22"/>
          <w:szCs w:val="22"/>
        </w:rPr>
        <w:t>, puntualidad y permanencia en el trabajo de Pesos Veinte ($ 20.-) por hora de trabajo.-</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3º:</w:t>
      </w:r>
      <w:r w:rsidRPr="00871852">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 </w:t>
      </w:r>
      <w:proofErr w:type="gramStart"/>
      <w:r w:rsidRPr="00871852">
        <w:rPr>
          <w:rFonts w:asciiTheme="minorHAnsi" w:hAnsiTheme="minorHAnsi"/>
          <w:sz w:val="22"/>
          <w:szCs w:val="22"/>
        </w:rPr>
        <w:t>“ Estatuto</w:t>
      </w:r>
      <w:proofErr w:type="gramEnd"/>
      <w:r w:rsidRPr="00871852">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871852">
          <w:rPr>
            <w:rFonts w:asciiTheme="minorHAnsi" w:hAnsiTheme="minorHAnsi"/>
            <w:sz w:val="22"/>
            <w:szCs w:val="22"/>
          </w:rPr>
          <w:t>la Pcia.</w:t>
        </w:r>
      </w:smartTag>
      <w:r w:rsidRPr="00871852">
        <w:rPr>
          <w:rFonts w:asciiTheme="minorHAnsi" w:hAnsiTheme="minorHAnsi"/>
          <w:sz w:val="22"/>
          <w:szCs w:val="22"/>
        </w:rPr>
        <w:t xml:space="preserve"> </w:t>
      </w:r>
      <w:proofErr w:type="gramStart"/>
      <w:r w:rsidRPr="00871852">
        <w:rPr>
          <w:rFonts w:asciiTheme="minorHAnsi" w:hAnsiTheme="minorHAnsi"/>
          <w:sz w:val="22"/>
          <w:szCs w:val="22"/>
        </w:rPr>
        <w:t>de</w:t>
      </w:r>
      <w:proofErr w:type="gramEnd"/>
      <w:r w:rsidRPr="00871852">
        <w:rPr>
          <w:rFonts w:asciiTheme="minorHAnsi" w:hAnsiTheme="minorHAnsi"/>
          <w:sz w:val="22"/>
          <w:szCs w:val="22"/>
        </w:rPr>
        <w:t xml:space="preserve"> Bs. As.”</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4º:</w:t>
      </w:r>
      <w:r w:rsidRPr="0087185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871852">
          <w:rPr>
            <w:rFonts w:asciiTheme="minorHAnsi" w:hAnsiTheme="minorHAnsi"/>
            <w:sz w:val="22"/>
            <w:szCs w:val="22"/>
          </w:rPr>
          <w:t>la Municipalidad</w:t>
        </w:r>
      </w:smartTag>
      <w:r w:rsidRPr="00871852">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5º:</w:t>
      </w:r>
      <w:r w:rsidRPr="0087185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1110104000- Categoría Programática 38.56.00  “Casa del Bicentenario” - “Personal temporario” y 1.2.6.0 “Complementos”  del Presupuesto de Gastos en vigencia.-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6º:</w:t>
      </w:r>
      <w:r w:rsidRPr="00871852">
        <w:rPr>
          <w:rFonts w:asciiTheme="minorHAnsi" w:hAnsiTheme="minorHAnsi"/>
          <w:sz w:val="22"/>
          <w:szCs w:val="22"/>
        </w:rPr>
        <w:t xml:space="preserv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Personal y a Contaduría a fin de actuar al efecto.-</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7º:</w:t>
      </w:r>
      <w:r w:rsidRPr="00871852">
        <w:rPr>
          <w:rFonts w:asciiTheme="minorHAnsi" w:hAnsiTheme="minorHAnsi"/>
          <w:sz w:val="22"/>
          <w:szCs w:val="22"/>
        </w:rPr>
        <w:t xml:space="preserve"> Comuníquese, publíquese, dése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u w:val="single"/>
        </w:rPr>
      </w:pPr>
      <w:r w:rsidRPr="00871852">
        <w:rPr>
          <w:rFonts w:asciiTheme="minorHAnsi" w:hAnsiTheme="minorHAnsi"/>
          <w:sz w:val="22"/>
          <w:szCs w:val="22"/>
          <w:u w:val="single"/>
        </w:rPr>
        <w:t>DECRETO:                  896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3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La solicitud presentada en Expediente Nº 4067-24604/14; 4067- 24609/14; 4067-24313/14 y 4067-24605/14;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se trata de casos de indigencia por carecer de medios suficientes para solventar gastos de sepelio.-</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992"/>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1º</w:t>
      </w:r>
      <w:r w:rsidRPr="00871852">
        <w:rPr>
          <w:rFonts w:asciiTheme="minorHAnsi" w:hAnsiTheme="minorHAnsi"/>
          <w:sz w:val="22"/>
          <w:szCs w:val="22"/>
          <w:lang w:val="es-AR"/>
        </w:rPr>
        <w:t xml:space="preserve">: Otórgase servicio de inhumación gratuita a los Extintos: Alberto Emilio Rodríguez, Saida Quispe </w:t>
      </w:r>
      <w:proofErr w:type="spellStart"/>
      <w:r w:rsidRPr="00871852">
        <w:rPr>
          <w:rFonts w:asciiTheme="minorHAnsi" w:hAnsiTheme="minorHAnsi"/>
          <w:sz w:val="22"/>
          <w:szCs w:val="22"/>
          <w:lang w:val="es-AR"/>
        </w:rPr>
        <w:t>Mollo</w:t>
      </w:r>
      <w:proofErr w:type="spellEnd"/>
      <w:r w:rsidRPr="00871852">
        <w:rPr>
          <w:rFonts w:asciiTheme="minorHAnsi" w:hAnsiTheme="minorHAnsi"/>
          <w:sz w:val="22"/>
          <w:szCs w:val="22"/>
          <w:lang w:val="es-AR"/>
        </w:rPr>
        <w:t xml:space="preserve">, Carlos Raúl </w:t>
      </w:r>
      <w:proofErr w:type="spellStart"/>
      <w:r w:rsidRPr="00871852">
        <w:rPr>
          <w:rFonts w:asciiTheme="minorHAnsi" w:hAnsiTheme="minorHAnsi"/>
          <w:sz w:val="22"/>
          <w:szCs w:val="22"/>
          <w:lang w:val="es-AR"/>
        </w:rPr>
        <w:t>Faraoni</w:t>
      </w:r>
      <w:proofErr w:type="spellEnd"/>
      <w:r w:rsidRPr="00871852">
        <w:rPr>
          <w:rFonts w:asciiTheme="minorHAnsi" w:hAnsiTheme="minorHAnsi"/>
          <w:sz w:val="22"/>
          <w:szCs w:val="22"/>
          <w:lang w:val="es-AR"/>
        </w:rPr>
        <w:t xml:space="preserve"> y N </w:t>
      </w:r>
      <w:proofErr w:type="spellStart"/>
      <w:r w:rsidRPr="00871852">
        <w:rPr>
          <w:rFonts w:asciiTheme="minorHAnsi" w:hAnsiTheme="minorHAnsi"/>
          <w:sz w:val="22"/>
          <w:szCs w:val="22"/>
          <w:lang w:val="es-AR"/>
        </w:rPr>
        <w:t>Aucatoma</w:t>
      </w:r>
      <w:proofErr w:type="spellEnd"/>
      <w:r w:rsidRPr="00871852">
        <w:rPr>
          <w:rFonts w:asciiTheme="minorHAnsi" w:hAnsiTheme="minorHAnsi"/>
          <w:sz w:val="22"/>
          <w:szCs w:val="22"/>
          <w:lang w:val="es-AR"/>
        </w:rPr>
        <w:t>.-</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2º</w:t>
      </w:r>
      <w:r w:rsidRPr="00871852">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871852">
          <w:rPr>
            <w:rFonts w:asciiTheme="minorHAnsi" w:hAnsiTheme="minorHAnsi"/>
            <w:sz w:val="22"/>
            <w:szCs w:val="22"/>
            <w:lang w:val="es-AR"/>
          </w:rPr>
          <w:t>la Empresa</w:t>
        </w:r>
      </w:smartTag>
      <w:r w:rsidRPr="00871852">
        <w:rPr>
          <w:rFonts w:asciiTheme="minorHAnsi" w:hAnsiTheme="minorHAnsi"/>
          <w:sz w:val="22"/>
          <w:szCs w:val="22"/>
          <w:lang w:val="es-AR"/>
        </w:rPr>
        <w:t xml:space="preserve"> “Casa </w:t>
      </w:r>
      <w:proofErr w:type="spellStart"/>
      <w:r w:rsidRPr="00871852">
        <w:rPr>
          <w:rFonts w:asciiTheme="minorHAnsi" w:hAnsiTheme="minorHAnsi"/>
          <w:sz w:val="22"/>
          <w:szCs w:val="22"/>
          <w:lang w:val="es-AR"/>
        </w:rPr>
        <w:t>Spinosa</w:t>
      </w:r>
      <w:proofErr w:type="spellEnd"/>
      <w:r w:rsidRPr="00871852">
        <w:rPr>
          <w:rFonts w:asciiTheme="minorHAnsi" w:hAnsiTheme="minorHAnsi"/>
          <w:sz w:val="22"/>
          <w:szCs w:val="22"/>
          <w:lang w:val="es-AR"/>
        </w:rPr>
        <w:t>” la suma de pesos</w:t>
      </w:r>
      <w:r w:rsidRPr="00871852">
        <w:rPr>
          <w:rFonts w:asciiTheme="minorHAnsi" w:hAnsiTheme="minorHAnsi"/>
          <w:b/>
          <w:sz w:val="22"/>
          <w:szCs w:val="22"/>
          <w:lang w:val="es-AR"/>
        </w:rPr>
        <w:t xml:space="preserve"> Catorce Mil Novecientos            </w:t>
      </w:r>
      <w:proofErr w:type="gramStart"/>
      <w:r w:rsidRPr="00871852">
        <w:rPr>
          <w:rFonts w:asciiTheme="minorHAnsi" w:hAnsiTheme="minorHAnsi"/>
          <w:b/>
          <w:sz w:val="22"/>
          <w:szCs w:val="22"/>
          <w:lang w:val="es-AR"/>
        </w:rPr>
        <w:t>( $</w:t>
      </w:r>
      <w:proofErr w:type="gramEnd"/>
      <w:r w:rsidRPr="00871852">
        <w:rPr>
          <w:rFonts w:asciiTheme="minorHAnsi" w:hAnsiTheme="minorHAnsi"/>
          <w:b/>
          <w:sz w:val="22"/>
          <w:szCs w:val="22"/>
          <w:lang w:val="es-AR"/>
        </w:rPr>
        <w:t xml:space="preserve"> 14.900.-)</w:t>
      </w:r>
      <w:r w:rsidRPr="00871852">
        <w:rPr>
          <w:rFonts w:asciiTheme="minorHAnsi" w:hAnsiTheme="minorHAnsi"/>
          <w:sz w:val="22"/>
          <w:szCs w:val="22"/>
          <w:lang w:val="es-AR"/>
        </w:rPr>
        <w:t xml:space="preserve"> importe del servicio fúnebre efectuado por esta Empresa a los Extintos: Alberto Emilio Rodríguez, Saida Quispe </w:t>
      </w:r>
      <w:proofErr w:type="spellStart"/>
      <w:r w:rsidRPr="00871852">
        <w:rPr>
          <w:rFonts w:asciiTheme="minorHAnsi" w:hAnsiTheme="minorHAnsi"/>
          <w:sz w:val="22"/>
          <w:szCs w:val="22"/>
          <w:lang w:val="es-AR"/>
        </w:rPr>
        <w:t>Mollo</w:t>
      </w:r>
      <w:proofErr w:type="spellEnd"/>
      <w:r w:rsidRPr="00871852">
        <w:rPr>
          <w:rFonts w:asciiTheme="minorHAnsi" w:hAnsiTheme="minorHAnsi"/>
          <w:sz w:val="22"/>
          <w:szCs w:val="22"/>
          <w:lang w:val="es-AR"/>
        </w:rPr>
        <w:t xml:space="preserve">, N </w:t>
      </w:r>
      <w:proofErr w:type="spellStart"/>
      <w:r w:rsidRPr="00871852">
        <w:rPr>
          <w:rFonts w:asciiTheme="minorHAnsi" w:hAnsiTheme="minorHAnsi"/>
          <w:sz w:val="22"/>
          <w:szCs w:val="22"/>
          <w:lang w:val="es-AR"/>
        </w:rPr>
        <w:t>Aucatoma</w:t>
      </w:r>
      <w:proofErr w:type="spellEnd"/>
      <w:r w:rsidRPr="00871852">
        <w:rPr>
          <w:rFonts w:asciiTheme="minorHAnsi" w:hAnsiTheme="minorHAnsi"/>
          <w:sz w:val="22"/>
          <w:szCs w:val="22"/>
          <w:lang w:val="es-AR"/>
        </w:rPr>
        <w:t xml:space="preserve"> y Carlos Raúl </w:t>
      </w:r>
      <w:proofErr w:type="spellStart"/>
      <w:r w:rsidRPr="00871852">
        <w:rPr>
          <w:rFonts w:asciiTheme="minorHAnsi" w:hAnsiTheme="minorHAnsi"/>
          <w:sz w:val="22"/>
          <w:szCs w:val="22"/>
          <w:lang w:val="es-AR"/>
        </w:rPr>
        <w:t>Faraoni</w:t>
      </w:r>
      <w:proofErr w:type="spellEnd"/>
      <w:r w:rsidRPr="00871852">
        <w:rPr>
          <w:rFonts w:asciiTheme="minorHAnsi" w:hAnsiTheme="minorHAnsi"/>
          <w:sz w:val="22"/>
          <w:szCs w:val="22"/>
          <w:lang w:val="es-AR"/>
        </w:rPr>
        <w:t xml:space="preserve"> , y por el traslado ida y vuelta a la ci</w:t>
      </w:r>
      <w:r w:rsidRPr="00871852">
        <w:rPr>
          <w:rFonts w:asciiTheme="minorHAnsi" w:hAnsiTheme="minorHAnsi"/>
          <w:sz w:val="22"/>
          <w:szCs w:val="22"/>
          <w:lang w:val="es-AR"/>
        </w:rPr>
        <w:t>u</w:t>
      </w:r>
      <w:r w:rsidRPr="00871852">
        <w:rPr>
          <w:rFonts w:asciiTheme="minorHAnsi" w:hAnsiTheme="minorHAnsi"/>
          <w:sz w:val="22"/>
          <w:szCs w:val="22"/>
          <w:lang w:val="es-AR"/>
        </w:rPr>
        <w:t xml:space="preserve">dad de </w:t>
      </w:r>
      <w:smartTag w:uri="urn:schemas-microsoft-com:office:smarttags" w:element="PersonName">
        <w:smartTagPr>
          <w:attr w:name="ProductID" w:val="La Plata"/>
        </w:smartTagPr>
        <w:r w:rsidRPr="00871852">
          <w:rPr>
            <w:rFonts w:asciiTheme="minorHAnsi" w:hAnsiTheme="minorHAnsi"/>
            <w:sz w:val="22"/>
            <w:szCs w:val="22"/>
            <w:lang w:val="es-AR"/>
          </w:rPr>
          <w:t>La Plata</w:t>
        </w:r>
      </w:smartTag>
      <w:r w:rsidRPr="00871852">
        <w:rPr>
          <w:rFonts w:asciiTheme="minorHAnsi" w:hAnsiTheme="minorHAnsi"/>
          <w:sz w:val="22"/>
          <w:szCs w:val="22"/>
          <w:lang w:val="es-AR"/>
        </w:rPr>
        <w:t xml:space="preserve"> de este último.-</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3º</w:t>
      </w:r>
      <w:r w:rsidRPr="00871852">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871852">
          <w:rPr>
            <w:rFonts w:asciiTheme="minorHAnsi" w:hAnsiTheme="minorHAnsi"/>
            <w:sz w:val="22"/>
            <w:szCs w:val="22"/>
            <w:lang w:val="es-AR"/>
          </w:rPr>
          <w:t>la Cuenta</w:t>
        </w:r>
      </w:smartTag>
      <w:r w:rsidRPr="00871852">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1110105000 del Presupuesto de Ga</w:t>
      </w:r>
      <w:r w:rsidRPr="00871852">
        <w:rPr>
          <w:rFonts w:asciiTheme="minorHAnsi" w:hAnsiTheme="minorHAnsi"/>
          <w:sz w:val="22"/>
          <w:szCs w:val="22"/>
          <w:lang w:val="es-AR"/>
        </w:rPr>
        <w:t>s</w:t>
      </w:r>
      <w:r w:rsidRPr="00871852">
        <w:rPr>
          <w:rFonts w:asciiTheme="minorHAnsi" w:hAnsiTheme="minorHAnsi"/>
          <w:sz w:val="22"/>
          <w:szCs w:val="22"/>
          <w:lang w:val="es-AR"/>
        </w:rPr>
        <w:t>tos en vigencia.-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5º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DECRETO Nº:</w:t>
      </w:r>
      <w:r w:rsidRPr="00871852">
        <w:rPr>
          <w:rFonts w:asciiTheme="minorHAnsi" w:hAnsiTheme="minorHAnsi"/>
          <w:sz w:val="22"/>
          <w:szCs w:val="22"/>
          <w:u w:val="single"/>
          <w:lang w:val="es-AR"/>
        </w:rPr>
        <w:tab/>
      </w:r>
      <w:r w:rsidRPr="00871852">
        <w:rPr>
          <w:rFonts w:asciiTheme="minorHAnsi" w:hAnsiTheme="minorHAnsi"/>
          <w:sz w:val="22"/>
          <w:szCs w:val="22"/>
          <w:u w:val="single"/>
          <w:lang w:val="es-AR"/>
        </w:rPr>
        <w:tab/>
        <w:t>897</w:t>
      </w:r>
      <w:r w:rsidRPr="00871852">
        <w:rPr>
          <w:rFonts w:asciiTheme="minorHAnsi" w:hAnsiTheme="minorHAnsi"/>
          <w:sz w:val="22"/>
          <w:szCs w:val="22"/>
          <w:u w:val="single"/>
          <w:lang w:val="es-AR"/>
        </w:rPr>
        <w:tab/>
        <w:t>/</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Lobos, 5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Los certificados  médicos  presentados por el Agente Ariel </w:t>
      </w:r>
      <w:proofErr w:type="spellStart"/>
      <w:r w:rsidRPr="00871852">
        <w:rPr>
          <w:rFonts w:asciiTheme="minorHAnsi" w:hAnsiTheme="minorHAnsi"/>
        </w:rPr>
        <w:t>Briganti</w:t>
      </w:r>
      <w:proofErr w:type="spellEnd"/>
      <w:r w:rsidRPr="00871852">
        <w:rPr>
          <w:rFonts w:asciiTheme="minorHAnsi" w:hAnsiTheme="minorHAnsi"/>
        </w:rPr>
        <w:t>, L.P. 2041,  relativo al acc</w:t>
      </w:r>
      <w:r w:rsidRPr="00871852">
        <w:rPr>
          <w:rFonts w:asciiTheme="minorHAnsi" w:hAnsiTheme="minorHAnsi"/>
        </w:rPr>
        <w:t>i</w:t>
      </w:r>
      <w:r w:rsidRPr="00871852">
        <w:rPr>
          <w:rFonts w:asciiTheme="minorHAnsi" w:hAnsiTheme="minorHAnsi"/>
        </w:rPr>
        <w:t>dente de trabajo que sufriera el día 17 de septiembre próximo pasado, y por el que se le prescribe Licencia ha</w:t>
      </w:r>
      <w:r w:rsidRPr="00871852">
        <w:rPr>
          <w:rFonts w:asciiTheme="minorHAnsi" w:hAnsiTheme="minorHAnsi"/>
        </w:rPr>
        <w:t>s</w:t>
      </w:r>
      <w:r w:rsidRPr="00871852">
        <w:rPr>
          <w:rFonts w:asciiTheme="minorHAnsi" w:hAnsiTheme="minorHAnsi"/>
        </w:rPr>
        <w:t>ta el día  31 de diciembre de 2014 inclusive</w:t>
      </w:r>
      <w:proofErr w:type="gramStart"/>
      <w:r w:rsidRPr="00871852">
        <w:rPr>
          <w:rFonts w:asciiTheme="minorHAnsi" w:hAnsiTheme="minorHAnsi"/>
        </w:rPr>
        <w:t>,;</w:t>
      </w:r>
      <w:proofErr w:type="gramEnd"/>
      <w:r w:rsidRPr="00871852">
        <w:rPr>
          <w:rFonts w:asciiTheme="minorHAnsi" w:hAnsiTheme="minorHAnsi"/>
        </w:rPr>
        <w:t xml:space="preserve">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Que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871852">
          <w:rPr>
            <w:rFonts w:asciiTheme="minorHAnsi" w:hAnsiTheme="minorHAnsi"/>
            <w:sz w:val="22"/>
            <w:szCs w:val="22"/>
          </w:rPr>
          <w:t>la Provincia</w:t>
        </w:r>
      </w:smartTag>
      <w:r w:rsidRPr="00871852">
        <w:rPr>
          <w:rFonts w:asciiTheme="minorHAnsi" w:hAnsiTheme="minorHAnsi"/>
          <w:sz w:val="22"/>
          <w:szCs w:val="22"/>
        </w:rPr>
        <w:t xml:space="preserve"> de Buenos Aires” en sus Artículos 32º, 33º, 34º y concordantes, establece el procedimiento a seguir en caso de Accidente o Enfermedad Incu</w:t>
      </w:r>
      <w:r w:rsidRPr="00871852">
        <w:rPr>
          <w:rFonts w:asciiTheme="minorHAnsi" w:hAnsiTheme="minorHAnsi"/>
          <w:sz w:val="22"/>
          <w:szCs w:val="22"/>
        </w:rPr>
        <w:t>l</w:t>
      </w:r>
      <w:r w:rsidRPr="00871852">
        <w:rPr>
          <w:rFonts w:asciiTheme="minorHAnsi" w:hAnsiTheme="minorHAnsi"/>
          <w:sz w:val="22"/>
          <w:szCs w:val="22"/>
        </w:rPr>
        <w:t>pable.-</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el Artículo 33º de la citada norma reglamenta los períodos de Licencias por A</w:t>
      </w:r>
      <w:r w:rsidRPr="00871852">
        <w:rPr>
          <w:rFonts w:asciiTheme="minorHAnsi" w:hAnsiTheme="minorHAnsi"/>
          <w:sz w:val="22"/>
          <w:szCs w:val="22"/>
        </w:rPr>
        <w:t>c</w:t>
      </w:r>
      <w:r w:rsidRPr="00871852">
        <w:rPr>
          <w:rFonts w:asciiTheme="minorHAnsi" w:hAnsiTheme="minorHAnsi"/>
          <w:sz w:val="22"/>
          <w:szCs w:val="22"/>
        </w:rPr>
        <w:t>cidente o Enfermedad Inculpable, con derecho del Agente a percepción de haberes.-</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corresponde actuar en cons</w:t>
      </w:r>
      <w:r w:rsidRPr="00871852">
        <w:rPr>
          <w:rFonts w:asciiTheme="minorHAnsi" w:hAnsiTheme="minorHAnsi"/>
          <w:sz w:val="22"/>
          <w:szCs w:val="22"/>
        </w:rPr>
        <w:t>e</w:t>
      </w:r>
      <w:r w:rsidRPr="00871852">
        <w:rPr>
          <w:rFonts w:asciiTheme="minorHAnsi" w:hAnsiTheme="minorHAnsi"/>
          <w:sz w:val="22"/>
          <w:szCs w:val="22"/>
        </w:rPr>
        <w:t>cuencia de lo normado.-</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t>EL INTENDENTE MUNICIPAL, en uso de sus atribuciones</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Concédase la licencia por Accidente de Trabajo al Agente Ariel </w:t>
      </w:r>
      <w:proofErr w:type="spellStart"/>
      <w:r w:rsidRPr="00871852">
        <w:rPr>
          <w:rFonts w:asciiTheme="minorHAnsi" w:hAnsiTheme="minorHAnsi"/>
          <w:sz w:val="22"/>
          <w:szCs w:val="22"/>
        </w:rPr>
        <w:t>Briganti</w:t>
      </w:r>
      <w:proofErr w:type="spellEnd"/>
      <w:r w:rsidRPr="00871852">
        <w:rPr>
          <w:rFonts w:asciiTheme="minorHAnsi" w:hAnsiTheme="minorHAnsi"/>
          <w:sz w:val="22"/>
          <w:szCs w:val="22"/>
        </w:rPr>
        <w:t>, L.P. 2041,  desde el día 17 de septiembre  y hasta el día 31 de diciembre de 2014 inclusive, con goce íntegro de hab</w:t>
      </w:r>
      <w:r w:rsidRPr="00871852">
        <w:rPr>
          <w:rFonts w:asciiTheme="minorHAnsi" w:hAnsiTheme="minorHAnsi"/>
          <w:sz w:val="22"/>
          <w:szCs w:val="22"/>
        </w:rPr>
        <w:t>e</w:t>
      </w:r>
      <w:r w:rsidRPr="00871852">
        <w:rPr>
          <w:rFonts w:asciiTheme="minorHAnsi" w:hAnsiTheme="minorHAnsi"/>
          <w:sz w:val="22"/>
          <w:szCs w:val="22"/>
        </w:rPr>
        <w:t>res.-</w:t>
      </w:r>
    </w:p>
    <w:p w:rsidR="00871852" w:rsidRPr="00871852" w:rsidRDefault="00871852" w:rsidP="00871852">
      <w:pPr>
        <w:pStyle w:val="Textoindependiente"/>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Personal y a Contaduría a fin de actuar al efecto.-</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Comuníquese, publíquese, dése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w:t>
      </w:r>
      <w:r w:rsidRPr="00871852">
        <w:rPr>
          <w:rFonts w:asciiTheme="minorHAnsi" w:hAnsiTheme="minorHAnsi"/>
        </w:rPr>
        <w:tab/>
      </w:r>
      <w:r w:rsidRPr="00871852">
        <w:rPr>
          <w:rFonts w:asciiTheme="minorHAnsi" w:hAnsiTheme="minorHAnsi"/>
        </w:rPr>
        <w:tab/>
        <w:t>899</w:t>
      </w:r>
      <w:r w:rsidRPr="00871852">
        <w:rPr>
          <w:rFonts w:asciiTheme="minorHAnsi" w:hAnsiTheme="minorHAnsi"/>
        </w:rPr>
        <w:tab/>
        <w:t>/</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9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La solicitud efectuada por el Sr Edgardo Fabián Andrade,  obrante a fs.1 del Expediente Nº 4067- 24795/14, por la que solicita un subsidio para solventar gastos de subsistencia;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el  solicitante no cuenta con los recursos económicos neces</w:t>
      </w:r>
      <w:r w:rsidRPr="00871852">
        <w:rPr>
          <w:rFonts w:asciiTheme="minorHAnsi" w:hAnsiTheme="minorHAnsi"/>
          <w:sz w:val="22"/>
          <w:szCs w:val="22"/>
        </w:rPr>
        <w:t>a</w:t>
      </w:r>
      <w:r w:rsidRPr="00871852">
        <w:rPr>
          <w:rFonts w:asciiTheme="minorHAnsi" w:hAnsiTheme="minorHAnsi"/>
          <w:sz w:val="22"/>
          <w:szCs w:val="22"/>
        </w:rPr>
        <w:t>rios.-</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es necesario acudir en ayuda de casos como el presente.-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992"/>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1º</w:t>
      </w:r>
      <w:r w:rsidRPr="00871852">
        <w:rPr>
          <w:rFonts w:asciiTheme="minorHAnsi" w:hAnsiTheme="minorHAnsi"/>
          <w:sz w:val="22"/>
          <w:szCs w:val="22"/>
          <w:lang w:val="es-AR"/>
        </w:rPr>
        <w:t xml:space="preserve">: Otórgase al </w:t>
      </w:r>
      <w:r w:rsidRPr="00871852">
        <w:rPr>
          <w:rFonts w:asciiTheme="minorHAnsi" w:hAnsiTheme="minorHAnsi"/>
          <w:sz w:val="22"/>
          <w:szCs w:val="22"/>
        </w:rPr>
        <w:t xml:space="preserve"> Sr. Edgardo Fabián Andrade </w:t>
      </w:r>
      <w:r w:rsidRPr="00871852">
        <w:rPr>
          <w:rFonts w:asciiTheme="minorHAnsi" w:hAnsiTheme="minorHAnsi"/>
          <w:sz w:val="22"/>
          <w:szCs w:val="22"/>
          <w:lang w:val="es-AR"/>
        </w:rPr>
        <w:t xml:space="preserve">DNI Nº 21.826.481, con domicilio en Zapiola, la suma de pesos </w:t>
      </w:r>
      <w:r w:rsidRPr="00871852">
        <w:rPr>
          <w:rFonts w:asciiTheme="minorHAnsi" w:hAnsiTheme="minorHAnsi"/>
          <w:b/>
          <w:sz w:val="22"/>
          <w:szCs w:val="22"/>
          <w:lang w:val="es-AR"/>
        </w:rPr>
        <w:t xml:space="preserve">Doscientos   ($ 200.-) </w:t>
      </w:r>
      <w:r w:rsidRPr="00871852">
        <w:rPr>
          <w:rFonts w:asciiTheme="minorHAnsi" w:hAnsiTheme="minorHAnsi"/>
          <w:sz w:val="22"/>
          <w:szCs w:val="22"/>
          <w:lang w:val="es-AR"/>
        </w:rPr>
        <w:t>para ser destinado a solventar parte de los gastos que se or</w:t>
      </w:r>
      <w:r w:rsidRPr="00871852">
        <w:rPr>
          <w:rFonts w:asciiTheme="minorHAnsi" w:hAnsiTheme="minorHAnsi"/>
          <w:sz w:val="22"/>
          <w:szCs w:val="22"/>
          <w:lang w:val="es-AR"/>
        </w:rPr>
        <w:t>i</w:t>
      </w:r>
      <w:r w:rsidRPr="00871852">
        <w:rPr>
          <w:rFonts w:asciiTheme="minorHAnsi" w:hAnsiTheme="minorHAnsi"/>
          <w:sz w:val="22"/>
          <w:szCs w:val="22"/>
          <w:lang w:val="es-AR"/>
        </w:rPr>
        <w:t>ginen con la compra de alimentos de primera necesidad, con cargo de rendir cuentas documentadas de la inve</w:t>
      </w:r>
      <w:r w:rsidRPr="00871852">
        <w:rPr>
          <w:rFonts w:asciiTheme="minorHAnsi" w:hAnsiTheme="minorHAnsi"/>
          <w:sz w:val="22"/>
          <w:szCs w:val="22"/>
          <w:lang w:val="es-AR"/>
        </w:rPr>
        <w:t>r</w:t>
      </w:r>
      <w:r w:rsidRPr="00871852">
        <w:rPr>
          <w:rFonts w:asciiTheme="minorHAnsi" w:hAnsiTheme="minorHAnsi"/>
          <w:sz w:val="22"/>
          <w:szCs w:val="22"/>
          <w:lang w:val="es-AR"/>
        </w:rPr>
        <w:t>sión.-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2º</w:t>
      </w:r>
      <w:r w:rsidRPr="0087185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1110105000, Categoría Programática 28, Asistencia a Necesidades Básicas Ins</w:t>
      </w:r>
      <w:r w:rsidRPr="00871852">
        <w:rPr>
          <w:rFonts w:asciiTheme="minorHAnsi" w:hAnsiTheme="minorHAnsi"/>
          <w:sz w:val="22"/>
          <w:szCs w:val="22"/>
          <w:lang w:val="es-AR"/>
        </w:rPr>
        <w:t>a</w:t>
      </w:r>
      <w:r w:rsidRPr="00871852">
        <w:rPr>
          <w:rFonts w:asciiTheme="minorHAnsi" w:hAnsiTheme="minorHAnsi"/>
          <w:sz w:val="22"/>
          <w:szCs w:val="22"/>
          <w:lang w:val="es-AR"/>
        </w:rPr>
        <w:t>tisfechas, Cuenta 5.1.4.0 del Presupuesto de Gastos en vigencia.-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DECRETO Nº:</w:t>
      </w:r>
      <w:r w:rsidRPr="00871852">
        <w:rPr>
          <w:rFonts w:asciiTheme="minorHAnsi" w:hAnsiTheme="minorHAnsi"/>
          <w:sz w:val="22"/>
          <w:szCs w:val="22"/>
          <w:u w:val="single"/>
          <w:lang w:val="es-AR"/>
        </w:rPr>
        <w:tab/>
      </w:r>
      <w:r w:rsidRPr="00871852">
        <w:rPr>
          <w:rFonts w:asciiTheme="minorHAnsi" w:hAnsiTheme="minorHAnsi"/>
          <w:sz w:val="22"/>
          <w:szCs w:val="22"/>
          <w:u w:val="single"/>
          <w:lang w:val="es-AR"/>
        </w:rPr>
        <w:tab/>
        <w:t>900</w:t>
      </w:r>
      <w:r w:rsidRPr="00871852">
        <w:rPr>
          <w:rFonts w:asciiTheme="minorHAnsi" w:hAnsiTheme="minorHAnsi"/>
          <w:sz w:val="22"/>
          <w:szCs w:val="22"/>
          <w:u w:val="single"/>
          <w:lang w:val="es-AR"/>
        </w:rPr>
        <w:tab/>
        <w:t>/</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r w:rsidRPr="00871852">
        <w:rPr>
          <w:rFonts w:asciiTheme="minorHAnsi" w:hAnsiTheme="minorHAnsi"/>
          <w:sz w:val="22"/>
          <w:szCs w:val="22"/>
          <w:lang w:val="es-AR"/>
        </w:rPr>
        <w:tab/>
      </w:r>
      <w:r w:rsidRPr="00871852">
        <w:rPr>
          <w:rFonts w:asciiTheme="minorHAnsi" w:hAnsiTheme="minorHAnsi"/>
          <w:sz w:val="22"/>
          <w:szCs w:val="22"/>
          <w:lang w:val="es-AR"/>
        </w:rPr>
        <w:tab/>
      </w:r>
      <w:r w:rsidRPr="00871852">
        <w:rPr>
          <w:rFonts w:asciiTheme="minorHAnsi" w:hAnsiTheme="minorHAnsi"/>
          <w:sz w:val="22"/>
          <w:szCs w:val="22"/>
          <w:lang w:val="es-AR"/>
        </w:rPr>
        <w:tab/>
      </w:r>
      <w:r w:rsidRPr="00871852">
        <w:rPr>
          <w:rFonts w:asciiTheme="minorHAnsi" w:hAnsiTheme="minorHAnsi"/>
          <w:sz w:val="22"/>
          <w:szCs w:val="22"/>
          <w:lang w:val="es-AR"/>
        </w:rPr>
        <w:tab/>
        <w:t xml:space="preserve">           Lobos, 09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rPr>
        <w:t>VISTO:</w:t>
      </w: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rPr>
        <w:lastRenderedPageBreak/>
        <w:t xml:space="preserve">           El Expte Nº 4067-23898/14 por el cual el Sr. Moyano Ángel Rubén, solicita la eximición del pago de </w:t>
      </w:r>
      <w:smartTag w:uri="urn:schemas-microsoft-com:office:smarttags" w:element="PersonName">
        <w:smartTagPr>
          <w:attr w:name="ProductID" w:val="la Tasa"/>
        </w:smartTagPr>
        <w:r w:rsidRPr="00871852">
          <w:rPr>
            <w:rFonts w:asciiTheme="minorHAnsi" w:hAnsiTheme="minorHAnsi"/>
            <w:sz w:val="22"/>
            <w:szCs w:val="22"/>
          </w:rPr>
          <w:t>la Tasa</w:t>
        </w:r>
      </w:smartTag>
      <w:r w:rsidRPr="00871852">
        <w:rPr>
          <w:rFonts w:asciiTheme="minorHAnsi" w:hAnsiTheme="minorHAnsi"/>
          <w:sz w:val="22"/>
          <w:szCs w:val="22"/>
        </w:rPr>
        <w:t xml:space="preserve"> por Servicios  de Generales urbanos y </w:t>
      </w:r>
      <w:proofErr w:type="gramStart"/>
      <w:r w:rsidRPr="00871852">
        <w:rPr>
          <w:rFonts w:asciiTheme="minorHAnsi" w:hAnsiTheme="minorHAnsi"/>
          <w:sz w:val="22"/>
          <w:szCs w:val="22"/>
        </w:rPr>
        <w:t>Suburbanos ,</w:t>
      </w:r>
      <w:proofErr w:type="gramEnd"/>
      <w:r w:rsidRPr="00871852">
        <w:rPr>
          <w:rFonts w:asciiTheme="minorHAnsi" w:hAnsiTheme="minorHAnsi"/>
          <w:sz w:val="22"/>
          <w:szCs w:val="22"/>
        </w:rPr>
        <w:t xml:space="preserve"> partida 107400; y</w:t>
      </w:r>
    </w:p>
    <w:p w:rsidR="00871852" w:rsidRPr="00871852" w:rsidRDefault="00871852" w:rsidP="00871852">
      <w:pPr>
        <w:pStyle w:val="Textoindependiente"/>
        <w:jc w:val="both"/>
        <w:rPr>
          <w:rFonts w:asciiTheme="minorHAnsi" w:hAnsiTheme="minorHAnsi"/>
          <w:sz w:val="22"/>
          <w:szCs w:val="22"/>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rPr>
        <w:t>CONSIDERANDO:</w:t>
      </w:r>
    </w:p>
    <w:p w:rsidR="00871852" w:rsidRPr="00871852" w:rsidRDefault="00871852" w:rsidP="00871852">
      <w:pPr>
        <w:pStyle w:val="Textoindependiente"/>
        <w:ind w:firstLine="2160"/>
        <w:jc w:val="both"/>
        <w:rPr>
          <w:rFonts w:asciiTheme="minorHAnsi" w:hAnsiTheme="minorHAnsi"/>
          <w:sz w:val="22"/>
          <w:szCs w:val="22"/>
        </w:rPr>
      </w:pPr>
      <w:r w:rsidRPr="00871852">
        <w:rPr>
          <w:rFonts w:asciiTheme="minorHAnsi" w:hAnsiTheme="minorHAnsi"/>
          <w:sz w:val="22"/>
          <w:szCs w:val="22"/>
        </w:rPr>
        <w:t xml:space="preserve">Que según lo indicado  por el Director de Rentas el peticionante encuadra en  </w:t>
      </w:r>
      <w:smartTag w:uri="urn:schemas-microsoft-com:office:smarttags" w:element="PersonName">
        <w:smartTagPr>
          <w:attr w:name="ProductID" w:val="la Ordenanza Fiscal"/>
        </w:smartTagPr>
        <w:r w:rsidRPr="00871852">
          <w:rPr>
            <w:rFonts w:asciiTheme="minorHAnsi" w:hAnsiTheme="minorHAnsi"/>
            <w:sz w:val="22"/>
            <w:szCs w:val="22"/>
          </w:rPr>
          <w:t>la Ordenanza Fiscal</w:t>
        </w:r>
      </w:smartTag>
      <w:r w:rsidRPr="00871852">
        <w:rPr>
          <w:rFonts w:asciiTheme="minorHAnsi" w:hAnsiTheme="minorHAnsi"/>
          <w:sz w:val="22"/>
          <w:szCs w:val="22"/>
        </w:rPr>
        <w:t xml:space="preserve"> Nº 2378  en su artículo 219 Inc. </w:t>
      </w:r>
      <w:proofErr w:type="gramStart"/>
      <w:r w:rsidRPr="00871852">
        <w:rPr>
          <w:rFonts w:asciiTheme="minorHAnsi" w:hAnsiTheme="minorHAnsi"/>
          <w:sz w:val="22"/>
          <w:szCs w:val="22"/>
        </w:rPr>
        <w:t>A</w:t>
      </w:r>
      <w:proofErr w:type="gramEnd"/>
      <w:r w:rsidRPr="00871852">
        <w:rPr>
          <w:rFonts w:asciiTheme="minorHAnsi" w:hAnsiTheme="minorHAnsi"/>
          <w:sz w:val="22"/>
          <w:szCs w:val="22"/>
        </w:rPr>
        <w:t xml:space="preserve"> Apartado 7. </w:t>
      </w:r>
    </w:p>
    <w:p w:rsidR="00871852" w:rsidRPr="00871852" w:rsidRDefault="00871852" w:rsidP="00871852">
      <w:pPr>
        <w:pStyle w:val="Textoindependiente"/>
        <w:ind w:firstLine="2160"/>
        <w:jc w:val="both"/>
        <w:rPr>
          <w:rFonts w:asciiTheme="minorHAnsi" w:hAnsiTheme="minorHAnsi"/>
          <w:sz w:val="22"/>
          <w:szCs w:val="22"/>
        </w:rPr>
      </w:pPr>
      <w:r w:rsidRPr="00871852">
        <w:rPr>
          <w:rFonts w:asciiTheme="minorHAnsi" w:hAnsiTheme="minorHAnsi"/>
          <w:sz w:val="22"/>
          <w:szCs w:val="22"/>
        </w:rPr>
        <w:t xml:space="preserve"> Que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Hacienda y Producción considera procedente la eximición.</w:t>
      </w:r>
    </w:p>
    <w:p w:rsidR="00871852" w:rsidRPr="00871852" w:rsidRDefault="00871852" w:rsidP="00871852">
      <w:pPr>
        <w:pStyle w:val="Textoindependiente"/>
        <w:ind w:firstLine="2160"/>
        <w:jc w:val="both"/>
        <w:rPr>
          <w:rFonts w:asciiTheme="minorHAnsi" w:hAnsiTheme="minorHAnsi"/>
          <w:sz w:val="22"/>
          <w:szCs w:val="22"/>
        </w:rPr>
      </w:pPr>
      <w:r w:rsidRPr="00871852">
        <w:rPr>
          <w:rFonts w:asciiTheme="minorHAnsi" w:hAnsiTheme="minorHAnsi"/>
          <w:sz w:val="22"/>
          <w:szCs w:val="22"/>
        </w:rPr>
        <w:t xml:space="preserve">Que corresponde condonar la totalidad de la deuda computada a la fecha,  toda vez que  no es exigible, ya que la misma se genero con posterioridad a la sanción de la ordenanza fiscal que eximia al contribuyente de la mencionada obligación. </w:t>
      </w:r>
    </w:p>
    <w:p w:rsidR="00871852" w:rsidRPr="00871852" w:rsidRDefault="00871852" w:rsidP="00871852">
      <w:pPr>
        <w:pStyle w:val="Textoindependiente"/>
        <w:jc w:val="both"/>
        <w:rPr>
          <w:rFonts w:asciiTheme="minorHAnsi" w:hAnsiTheme="minorHAnsi"/>
          <w:sz w:val="22"/>
          <w:szCs w:val="22"/>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pStyle w:val="Textoindependiente"/>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Otorgase la exención del pago de </w:t>
      </w:r>
      <w:smartTag w:uri="urn:schemas-microsoft-com:office:smarttags" w:element="PersonName">
        <w:smartTagPr>
          <w:attr w:name="ProductID" w:val="la Tasa Urbana"/>
        </w:smartTagPr>
        <w:smartTag w:uri="urn:schemas-microsoft-com:office:smarttags" w:element="PersonName">
          <w:smartTagPr>
            <w:attr w:name="ProductID" w:val="la Tasa"/>
          </w:smartTagPr>
          <w:r w:rsidRPr="00871852">
            <w:rPr>
              <w:rFonts w:asciiTheme="minorHAnsi" w:hAnsiTheme="minorHAnsi"/>
              <w:sz w:val="22"/>
              <w:szCs w:val="22"/>
            </w:rPr>
            <w:t>la Tasa</w:t>
          </w:r>
        </w:smartTag>
        <w:r w:rsidRPr="00871852">
          <w:rPr>
            <w:rFonts w:asciiTheme="minorHAnsi" w:hAnsiTheme="minorHAnsi"/>
            <w:sz w:val="22"/>
            <w:szCs w:val="22"/>
          </w:rPr>
          <w:t xml:space="preserve"> Urbana</w:t>
        </w:r>
      </w:smartTag>
      <w:r w:rsidRPr="00871852">
        <w:rPr>
          <w:rFonts w:asciiTheme="minorHAnsi" w:hAnsiTheme="minorHAnsi"/>
          <w:sz w:val="22"/>
          <w:szCs w:val="22"/>
        </w:rPr>
        <w:t xml:space="preserve"> y Suburbana   Partida Nº 107400  –Nomenclatura Catastral: II - F – Qta 100 – parc 8, toda vez que el mismo se encuentra encuadrado en la  </w:t>
      </w:r>
      <w:proofErr w:type="spellStart"/>
      <w:smartTag w:uri="urn:schemas-microsoft-com:office:smarttags" w:element="PersonName">
        <w:smartTagPr>
          <w:attr w:name="ProductID" w:val="la Ordenanza Fiscal"/>
        </w:smartTagPr>
        <w:r w:rsidRPr="00871852">
          <w:rPr>
            <w:rFonts w:asciiTheme="minorHAnsi" w:hAnsiTheme="minorHAnsi"/>
            <w:sz w:val="22"/>
            <w:szCs w:val="22"/>
          </w:rPr>
          <w:t>la</w:t>
        </w:r>
        <w:proofErr w:type="spellEnd"/>
        <w:r w:rsidRPr="00871852">
          <w:rPr>
            <w:rFonts w:asciiTheme="minorHAnsi" w:hAnsiTheme="minorHAnsi"/>
            <w:sz w:val="22"/>
            <w:szCs w:val="22"/>
          </w:rPr>
          <w:t xml:space="preserve"> Ordenanza Fiscal</w:t>
        </w:r>
      </w:smartTag>
      <w:r w:rsidRPr="00871852">
        <w:rPr>
          <w:rFonts w:asciiTheme="minorHAnsi" w:hAnsiTheme="minorHAnsi"/>
          <w:sz w:val="22"/>
          <w:szCs w:val="22"/>
        </w:rPr>
        <w:t xml:space="preserve"> Nº 2378  en su articulado 219 Inc. </w:t>
      </w:r>
      <w:proofErr w:type="gramStart"/>
      <w:r w:rsidRPr="00871852">
        <w:rPr>
          <w:rFonts w:asciiTheme="minorHAnsi" w:hAnsiTheme="minorHAnsi"/>
          <w:sz w:val="22"/>
          <w:szCs w:val="22"/>
        </w:rPr>
        <w:t>A</w:t>
      </w:r>
      <w:proofErr w:type="gramEnd"/>
      <w:r w:rsidRPr="00871852">
        <w:rPr>
          <w:rFonts w:asciiTheme="minorHAnsi" w:hAnsiTheme="minorHAnsi"/>
          <w:sz w:val="22"/>
          <w:szCs w:val="22"/>
        </w:rPr>
        <w:t xml:space="preserve"> Apartado 7.  .-</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xml:space="preserve">: El gasto que demande el cumplimiento de lo dispuesto en el presente Decreto impútese a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w:t>
      </w:r>
      <w:smartTag w:uri="urn:schemas-microsoft-com:office:smarttags" w:element="metricconverter">
        <w:smartTagPr>
          <w:attr w:name="ProductID" w:val="1110103000 a"/>
        </w:smartTagPr>
        <w:r w:rsidRPr="00871852">
          <w:rPr>
            <w:rFonts w:asciiTheme="minorHAnsi" w:hAnsiTheme="minorHAnsi"/>
            <w:sz w:val="22"/>
            <w:szCs w:val="22"/>
          </w:rPr>
          <w:t>1110103000 a</w:t>
        </w:r>
      </w:smartTag>
      <w:r w:rsidRPr="00871852">
        <w:rPr>
          <w:rFonts w:asciiTheme="minorHAnsi" w:hAnsiTheme="minorHAnsi"/>
          <w:sz w:val="22"/>
          <w:szCs w:val="22"/>
        </w:rPr>
        <w:t xml:space="preserve"> la cuenta 3.8.3.0 Derechos y Tasas del Presupuesto de Gastos en vige</w:t>
      </w:r>
      <w:r w:rsidRPr="00871852">
        <w:rPr>
          <w:rFonts w:asciiTheme="minorHAnsi" w:hAnsiTheme="minorHAnsi"/>
          <w:sz w:val="22"/>
          <w:szCs w:val="22"/>
        </w:rPr>
        <w:t>n</w:t>
      </w:r>
      <w:r w:rsidRPr="00871852">
        <w:rPr>
          <w:rFonts w:asciiTheme="minorHAnsi" w:hAnsiTheme="minorHAnsi"/>
          <w:sz w:val="22"/>
          <w:szCs w:val="22"/>
        </w:rPr>
        <w:t>cia.-</w:t>
      </w:r>
    </w:p>
    <w:p w:rsidR="00871852" w:rsidRPr="00871852" w:rsidRDefault="00871852" w:rsidP="00871852">
      <w:pPr>
        <w:pStyle w:val="Textoindependiente"/>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Rentas y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Informát</w:t>
      </w:r>
      <w:r w:rsidRPr="00871852">
        <w:rPr>
          <w:rFonts w:asciiTheme="minorHAnsi" w:hAnsiTheme="minorHAnsi"/>
          <w:sz w:val="22"/>
          <w:szCs w:val="22"/>
        </w:rPr>
        <w:t>i</w:t>
      </w:r>
      <w:r w:rsidRPr="00871852">
        <w:rPr>
          <w:rFonts w:asciiTheme="minorHAnsi" w:hAnsiTheme="minorHAnsi"/>
          <w:sz w:val="22"/>
          <w:szCs w:val="22"/>
        </w:rPr>
        <w:t>ca, a fin de actuar al efecto y al peticionante, para su conocimiento.-</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4º</w:t>
      </w:r>
      <w:r w:rsidRPr="00871852">
        <w:rPr>
          <w:rFonts w:asciiTheme="minorHAnsi" w:hAnsiTheme="minorHAnsi"/>
          <w:sz w:val="22"/>
          <w:szCs w:val="22"/>
          <w:lang w:val="es-AR"/>
        </w:rPr>
        <w:t xml:space="preserve">: Comuníquese, publíquese, dése al Registro Municipal y archívese.-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r w:rsidRPr="00871852">
        <w:rPr>
          <w:rFonts w:asciiTheme="minorHAnsi" w:hAnsiTheme="minorHAnsi"/>
          <w:sz w:val="22"/>
          <w:szCs w:val="22"/>
          <w:u w:val="single"/>
          <w:lang w:val="es-AR"/>
        </w:rPr>
        <w:t>DECRETO Nº:          901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Lobos, 10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La solicitud efectuada por las Autoridades del Lobos Club </w:t>
      </w:r>
      <w:proofErr w:type="spellStart"/>
      <w:r w:rsidRPr="00871852">
        <w:rPr>
          <w:rFonts w:asciiTheme="minorHAnsi" w:hAnsiTheme="minorHAnsi"/>
        </w:rPr>
        <w:t>Athletic</w:t>
      </w:r>
      <w:proofErr w:type="spellEnd"/>
      <w:r w:rsidRPr="00871852">
        <w:rPr>
          <w:rFonts w:asciiTheme="minorHAnsi" w:hAnsiTheme="minorHAnsi"/>
        </w:rPr>
        <w:t xml:space="preserve">,  obrante a fs. 5 en Expediente Nº 4067- 22566/14, por la que solicitan una ayuda económica para la realización del 2do torneo de Beach </w:t>
      </w:r>
      <w:proofErr w:type="spellStart"/>
      <w:r w:rsidRPr="00871852">
        <w:rPr>
          <w:rFonts w:asciiTheme="minorHAnsi" w:hAnsiTheme="minorHAnsi"/>
        </w:rPr>
        <w:t>Voley</w:t>
      </w:r>
      <w:proofErr w:type="spellEnd"/>
      <w:r w:rsidRPr="00871852">
        <w:rPr>
          <w:rFonts w:asciiTheme="minorHAnsi" w:hAnsiTheme="minorHAnsi"/>
        </w:rPr>
        <w:t xml:space="preserve"> Regional que se realizara en el polideportivo de dicha entidad;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rPr>
        <w:t xml:space="preserve">CONSIDERANDO: </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lastRenderedPageBreak/>
        <w:t>Que es un objetivo permanente de la política Municipal  promocionar  y apoyar la prá</w:t>
      </w:r>
      <w:r w:rsidRPr="00871852">
        <w:rPr>
          <w:rFonts w:asciiTheme="minorHAnsi" w:hAnsiTheme="minorHAnsi"/>
        </w:rPr>
        <w:t>c</w:t>
      </w:r>
      <w:r w:rsidRPr="00871852">
        <w:rPr>
          <w:rFonts w:asciiTheme="minorHAnsi" w:hAnsiTheme="minorHAnsi"/>
        </w:rPr>
        <w:t>tica de deportes en distintos sectores de nuestra localidad.-</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 xml:space="preserve">Que el gasto </w:t>
      </w:r>
      <w:proofErr w:type="gramStart"/>
      <w:r w:rsidRPr="00871852">
        <w:rPr>
          <w:rFonts w:asciiTheme="minorHAnsi" w:hAnsiTheme="minorHAnsi"/>
        </w:rPr>
        <w:t>mas</w:t>
      </w:r>
      <w:proofErr w:type="gramEnd"/>
      <w:r w:rsidRPr="00871852">
        <w:rPr>
          <w:rFonts w:asciiTheme="minorHAnsi" w:hAnsiTheme="minorHAnsi"/>
        </w:rPr>
        <w:t xml:space="preserve"> importante  se produce con la terna arbitral y la realización de ca</w:t>
      </w:r>
      <w:r w:rsidRPr="00871852">
        <w:rPr>
          <w:rFonts w:asciiTheme="minorHAnsi" w:hAnsiTheme="minorHAnsi"/>
        </w:rPr>
        <w:t>n</w:t>
      </w:r>
      <w:r w:rsidRPr="00871852">
        <w:rPr>
          <w:rFonts w:asciiTheme="minorHAnsi" w:hAnsiTheme="minorHAnsi"/>
        </w:rPr>
        <w:t>cha.-</w:t>
      </w:r>
    </w:p>
    <w:p w:rsidR="00871852" w:rsidRPr="00871852" w:rsidRDefault="00871852" w:rsidP="00871852">
      <w:pPr>
        <w:pStyle w:val="Sangradetextonormal"/>
        <w:spacing w:line="240" w:lineRule="auto"/>
        <w:ind w:firstLine="1843"/>
        <w:rPr>
          <w:rFonts w:asciiTheme="minorHAnsi" w:hAnsiTheme="minorHAnsi"/>
        </w:rPr>
      </w:pPr>
      <w:r w:rsidRPr="00871852">
        <w:rPr>
          <w:rFonts w:asciiTheme="minorHAnsi" w:hAnsiTheme="minorHAnsi"/>
        </w:rPr>
        <w:t>Que, en consecuencia, resulta razonable acceder a lo solicitado.-</w:t>
      </w:r>
    </w:p>
    <w:p w:rsidR="00871852" w:rsidRPr="00871852" w:rsidRDefault="00871852" w:rsidP="00871852">
      <w:pPr>
        <w:pStyle w:val="Sangradetextonormal"/>
        <w:spacing w:line="240" w:lineRule="auto"/>
        <w:ind w:firstLine="0"/>
        <w:rPr>
          <w:rFonts w:asciiTheme="minorHAnsi" w:hAnsiTheme="minorHAnsi"/>
        </w:rPr>
      </w:pP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rPr>
        <w:t>Por ello,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EL INTENDENTE MUNICIPAL, en uso de sus atribuciones</w:t>
      </w: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rPr>
        <w:t xml:space="preserve">D   E   C   R   E   T   A </w:t>
      </w: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u w:val="double"/>
        </w:rPr>
        <w:t>ARTÍCULO 1</w:t>
      </w:r>
      <w:r w:rsidRPr="00871852">
        <w:rPr>
          <w:rFonts w:asciiTheme="minorHAnsi" w:hAnsiTheme="minorHAnsi"/>
        </w:rPr>
        <w:t xml:space="preserve">º: Otórguese, a las Autoridades de Lobos Ahtlétic Club, la suma de </w:t>
      </w:r>
      <w:r w:rsidRPr="00871852">
        <w:rPr>
          <w:rFonts w:asciiTheme="minorHAnsi" w:hAnsiTheme="minorHAnsi"/>
          <w:b/>
        </w:rPr>
        <w:t>Pesos Cuatro mil qu</w:t>
      </w:r>
      <w:r w:rsidRPr="00871852">
        <w:rPr>
          <w:rFonts w:asciiTheme="minorHAnsi" w:hAnsiTheme="minorHAnsi"/>
          <w:b/>
        </w:rPr>
        <w:t>i</w:t>
      </w:r>
      <w:r w:rsidRPr="00871852">
        <w:rPr>
          <w:rFonts w:asciiTheme="minorHAnsi" w:hAnsiTheme="minorHAnsi"/>
          <w:b/>
        </w:rPr>
        <w:t xml:space="preserve">nientos </w:t>
      </w:r>
      <w:r w:rsidRPr="00871852">
        <w:rPr>
          <w:rFonts w:asciiTheme="minorHAnsi" w:hAnsiTheme="minorHAnsi"/>
        </w:rPr>
        <w:t xml:space="preserve"> </w:t>
      </w:r>
      <w:r w:rsidRPr="00871852">
        <w:rPr>
          <w:rFonts w:asciiTheme="minorHAnsi" w:hAnsiTheme="minorHAnsi"/>
          <w:b/>
        </w:rPr>
        <w:t>($ 4.500.-)</w:t>
      </w:r>
      <w:r w:rsidRPr="00871852">
        <w:rPr>
          <w:rFonts w:asciiTheme="minorHAnsi" w:hAnsiTheme="minorHAnsi"/>
        </w:rPr>
        <w:t xml:space="preserve">, para ser destinado a cubrir  los gastos de la terna arbitral y la realización de la cancha para la ejecución 2do torneo de Beach </w:t>
      </w:r>
      <w:proofErr w:type="spellStart"/>
      <w:r w:rsidRPr="00871852">
        <w:rPr>
          <w:rFonts w:asciiTheme="minorHAnsi" w:hAnsiTheme="minorHAnsi"/>
        </w:rPr>
        <w:t>Voley</w:t>
      </w:r>
      <w:proofErr w:type="spellEnd"/>
      <w:r w:rsidRPr="00871852">
        <w:rPr>
          <w:rFonts w:asciiTheme="minorHAnsi" w:hAnsiTheme="minorHAnsi"/>
        </w:rPr>
        <w:t xml:space="preserve"> -</w:t>
      </w:r>
    </w:p>
    <w:p w:rsidR="00871852" w:rsidRPr="00871852" w:rsidRDefault="00871852" w:rsidP="00871852">
      <w:pPr>
        <w:pStyle w:val="Sangradetextonormal"/>
        <w:spacing w:line="240" w:lineRule="auto"/>
        <w:ind w:firstLine="0"/>
        <w:rPr>
          <w:rFonts w:asciiTheme="minorHAnsi" w:hAnsiTheme="minorHAnsi"/>
        </w:rPr>
      </w:pP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u w:val="double"/>
        </w:rPr>
        <w:t>ARTÍCULO 2</w:t>
      </w:r>
      <w:r w:rsidRPr="00871852">
        <w:rPr>
          <w:rFonts w:asciiTheme="minorHAnsi" w:hAnsiTheme="minorHAnsi"/>
        </w:rPr>
        <w:t xml:space="preserve">º: Páguese al Presidente del Lobos Ahtlétic Club , Sr. Patricio Pablo Ulises   Rusconi Nº 14.343.524 , la suma de </w:t>
      </w:r>
      <w:r w:rsidRPr="00871852">
        <w:rPr>
          <w:rFonts w:asciiTheme="minorHAnsi" w:hAnsiTheme="minorHAnsi"/>
          <w:b/>
        </w:rPr>
        <w:t>Cuatro mil qu</w:t>
      </w:r>
      <w:r w:rsidRPr="00871852">
        <w:rPr>
          <w:rFonts w:asciiTheme="minorHAnsi" w:hAnsiTheme="minorHAnsi"/>
          <w:b/>
        </w:rPr>
        <w:t>i</w:t>
      </w:r>
      <w:r w:rsidRPr="00871852">
        <w:rPr>
          <w:rFonts w:asciiTheme="minorHAnsi" w:hAnsiTheme="minorHAnsi"/>
          <w:b/>
        </w:rPr>
        <w:t xml:space="preserve">nientos </w:t>
      </w:r>
      <w:r w:rsidRPr="00871852">
        <w:rPr>
          <w:rFonts w:asciiTheme="minorHAnsi" w:hAnsiTheme="minorHAnsi"/>
        </w:rPr>
        <w:t xml:space="preserve"> </w:t>
      </w:r>
      <w:r w:rsidRPr="00871852">
        <w:rPr>
          <w:rFonts w:asciiTheme="minorHAnsi" w:hAnsiTheme="minorHAnsi"/>
          <w:b/>
        </w:rPr>
        <w:t>($ 4.500.-)</w:t>
      </w:r>
      <w:r w:rsidRPr="00871852">
        <w:rPr>
          <w:rFonts w:asciiTheme="minorHAnsi" w:hAnsiTheme="minorHAnsi"/>
        </w:rPr>
        <w:t xml:space="preserve">para ser destinado a cubrir parte de los gastos de la terna arbitral y la realización de la cancha para la ejecución 2do torneo de Beach </w:t>
      </w:r>
      <w:proofErr w:type="spellStart"/>
      <w:r w:rsidRPr="00871852">
        <w:rPr>
          <w:rFonts w:asciiTheme="minorHAnsi" w:hAnsiTheme="minorHAnsi"/>
        </w:rPr>
        <w:t>Voley</w:t>
      </w:r>
      <w:proofErr w:type="spellEnd"/>
      <w:r w:rsidRPr="00871852">
        <w:rPr>
          <w:rFonts w:asciiTheme="minorHAnsi" w:hAnsiTheme="minorHAnsi"/>
        </w:rPr>
        <w:t xml:space="preserve"> , con cargo de rendir cuentas documentadas de la i</w:t>
      </w:r>
      <w:r w:rsidRPr="00871852">
        <w:rPr>
          <w:rFonts w:asciiTheme="minorHAnsi" w:hAnsiTheme="minorHAnsi"/>
        </w:rPr>
        <w:t>n</w:t>
      </w:r>
      <w:r w:rsidRPr="00871852">
        <w:rPr>
          <w:rFonts w:asciiTheme="minorHAnsi" w:hAnsiTheme="minorHAnsi"/>
        </w:rPr>
        <w:t>versión.-</w:t>
      </w:r>
    </w:p>
    <w:p w:rsidR="00871852" w:rsidRPr="00871852" w:rsidRDefault="00871852" w:rsidP="00871852">
      <w:pPr>
        <w:pStyle w:val="Sangradetextonormal"/>
        <w:spacing w:line="240" w:lineRule="auto"/>
        <w:ind w:firstLine="0"/>
        <w:rPr>
          <w:rFonts w:asciiTheme="minorHAnsi" w:hAnsiTheme="minorHAnsi"/>
        </w:rPr>
      </w:pPr>
    </w:p>
    <w:p w:rsidR="00871852" w:rsidRPr="00871852" w:rsidRDefault="00871852" w:rsidP="00871852">
      <w:pPr>
        <w:pStyle w:val="Textoindependiente"/>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El gasto que demande el cumplimiento de lo dispuesto en el presente Decreto será imp</w:t>
      </w:r>
      <w:r w:rsidRPr="00871852">
        <w:rPr>
          <w:rFonts w:asciiTheme="minorHAnsi" w:hAnsiTheme="minorHAnsi"/>
          <w:sz w:val="22"/>
          <w:szCs w:val="22"/>
        </w:rPr>
        <w:t>u</w:t>
      </w:r>
      <w:r w:rsidRPr="00871852">
        <w:rPr>
          <w:rFonts w:asciiTheme="minorHAnsi" w:hAnsiTheme="minorHAnsi"/>
          <w:sz w:val="22"/>
          <w:szCs w:val="22"/>
        </w:rPr>
        <w:t xml:space="preserve">tado a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1110102000 –Categoría Programática 01.00.00, a </w:t>
      </w:r>
      <w:smartTag w:uri="urn:schemas-microsoft-com:office:smarttags" w:element="PersonName">
        <w:smartTagPr>
          <w:attr w:name="ProductID" w:val="la Cuenta"/>
        </w:smartTagPr>
        <w:r w:rsidRPr="00871852">
          <w:rPr>
            <w:rFonts w:asciiTheme="minorHAnsi" w:hAnsiTheme="minorHAnsi"/>
            <w:sz w:val="22"/>
            <w:szCs w:val="22"/>
          </w:rPr>
          <w:t>la Cuenta</w:t>
        </w:r>
      </w:smartTag>
      <w:r w:rsidRPr="00871852">
        <w:rPr>
          <w:rFonts w:asciiTheme="minorHAnsi" w:hAnsiTheme="minorHAnsi"/>
          <w:sz w:val="22"/>
          <w:szCs w:val="22"/>
        </w:rPr>
        <w:t xml:space="preserve"> 5.1.7.0- Transferencia a Instituciones S/Fines de Lucro del Presupuesto de Gastos en v</w:t>
      </w:r>
      <w:r w:rsidRPr="00871852">
        <w:rPr>
          <w:rFonts w:asciiTheme="minorHAnsi" w:hAnsiTheme="minorHAnsi"/>
          <w:sz w:val="22"/>
          <w:szCs w:val="22"/>
        </w:rPr>
        <w:t>i</w:t>
      </w:r>
      <w:r w:rsidRPr="00871852">
        <w:rPr>
          <w:rFonts w:asciiTheme="minorHAnsi" w:hAnsiTheme="minorHAnsi"/>
          <w:sz w:val="22"/>
          <w:szCs w:val="22"/>
        </w:rPr>
        <w:t>gencia.-</w:t>
      </w:r>
    </w:p>
    <w:p w:rsidR="00871852" w:rsidRPr="00871852" w:rsidRDefault="00871852" w:rsidP="00871852">
      <w:pPr>
        <w:pStyle w:val="Sangradetextonormal"/>
        <w:spacing w:line="240" w:lineRule="auto"/>
        <w:ind w:firstLine="0"/>
        <w:rPr>
          <w:rFonts w:asciiTheme="minorHAnsi" w:hAnsiTheme="minorHAnsi"/>
          <w:u w:val="double"/>
        </w:rPr>
      </w:pPr>
    </w:p>
    <w:p w:rsidR="00871852" w:rsidRPr="00871852" w:rsidRDefault="00871852" w:rsidP="00871852">
      <w:pPr>
        <w:pStyle w:val="Sangradetextonormal"/>
        <w:spacing w:line="240" w:lineRule="auto"/>
        <w:ind w:firstLine="0"/>
        <w:rPr>
          <w:rFonts w:asciiTheme="minorHAnsi" w:hAnsiTheme="minorHAnsi"/>
        </w:rPr>
      </w:pPr>
      <w:r w:rsidRPr="00871852">
        <w:rPr>
          <w:rFonts w:asciiTheme="minorHAnsi" w:hAnsiTheme="minorHAnsi"/>
          <w:u w:val="double"/>
        </w:rPr>
        <w:t>ARTÍCULO 4º</w:t>
      </w:r>
      <w:r w:rsidRPr="00871852">
        <w:rPr>
          <w:rFonts w:asciiTheme="minorHAnsi" w:hAnsiTheme="minorHAnsi"/>
        </w:rPr>
        <w:t>: Comuníquese, publíquese, dése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1"/>
        <w:jc w:val="both"/>
        <w:rPr>
          <w:rFonts w:asciiTheme="minorHAnsi" w:hAnsiTheme="minorHAnsi"/>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w:t>
      </w:r>
      <w:r w:rsidRPr="00871852">
        <w:rPr>
          <w:rFonts w:asciiTheme="minorHAnsi" w:hAnsiTheme="minorHAnsi"/>
        </w:rPr>
        <w:tab/>
      </w:r>
      <w:r w:rsidRPr="00871852">
        <w:rPr>
          <w:rFonts w:asciiTheme="minorHAnsi" w:hAnsiTheme="minorHAnsi"/>
        </w:rPr>
        <w:tab/>
        <w:t>902</w:t>
      </w:r>
      <w:r w:rsidRPr="00871852">
        <w:rPr>
          <w:rFonts w:asciiTheme="minorHAnsi" w:hAnsiTheme="minorHAnsi"/>
        </w:rPr>
        <w:tab/>
        <w:t xml:space="preserve">/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11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VISTO: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lang w:val="es-AR"/>
        </w:rPr>
        <w:t xml:space="preserve">             </w:t>
      </w:r>
      <w:r w:rsidRPr="00871852">
        <w:rPr>
          <w:rFonts w:asciiTheme="minorHAnsi" w:hAnsiTheme="minorHAnsi"/>
          <w:sz w:val="22"/>
          <w:szCs w:val="22"/>
          <w:lang w:val="es-AR"/>
        </w:rPr>
        <w:t xml:space="preserve">El expediente Nº 4067-24816/14, por el que se tramita </w:t>
      </w:r>
      <w:smartTag w:uri="urn:schemas-microsoft-com:office:smarttags" w:element="PersonName">
        <w:smartTagPr>
          <w:attr w:name="ProductID" w:val="la Licitaci￳n  Publica"/>
        </w:smartTagPr>
        <w:r w:rsidRPr="00871852">
          <w:rPr>
            <w:rFonts w:asciiTheme="minorHAnsi" w:hAnsiTheme="minorHAnsi"/>
            <w:sz w:val="22"/>
            <w:szCs w:val="22"/>
            <w:lang w:val="es-AR"/>
          </w:rPr>
          <w:t>la Licitación  Publica</w:t>
        </w:r>
      </w:smartTag>
      <w:r w:rsidRPr="00871852">
        <w:rPr>
          <w:rFonts w:asciiTheme="minorHAnsi" w:hAnsiTheme="minorHAnsi"/>
          <w:sz w:val="22"/>
          <w:szCs w:val="22"/>
          <w:lang w:val="es-AR"/>
        </w:rPr>
        <w:t xml:space="preserve"> N ° 07/14 “Construcción de Jardín Maternal Plaza Italia en </w:t>
      </w:r>
      <w:smartTag w:uri="urn:schemas-microsoft-com:office:smarttags" w:element="PersonName">
        <w:smartTagPr>
          <w:attr w:name="ProductID" w:val="la Ciudad"/>
        </w:smartTagPr>
        <w:r w:rsidRPr="00871852">
          <w:rPr>
            <w:rFonts w:asciiTheme="minorHAnsi" w:hAnsiTheme="minorHAnsi"/>
            <w:sz w:val="22"/>
            <w:szCs w:val="22"/>
            <w:lang w:val="es-AR"/>
          </w:rPr>
          <w:t>la Ciudad</w:t>
        </w:r>
      </w:smartTag>
      <w:r w:rsidRPr="00871852">
        <w:rPr>
          <w:rFonts w:asciiTheme="minorHAnsi" w:hAnsiTheme="minorHAnsi"/>
          <w:sz w:val="22"/>
          <w:szCs w:val="22"/>
          <w:lang w:val="es-AR"/>
        </w:rPr>
        <w:t xml:space="preserve"> de Lobos”;</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r w:rsidRPr="00871852">
        <w:rPr>
          <w:rFonts w:asciiTheme="minorHAnsi" w:hAnsiTheme="minorHAnsi"/>
          <w:b/>
          <w:sz w:val="22"/>
          <w:szCs w:val="22"/>
          <w:lang w:val="es-AR"/>
        </w:rPr>
        <w:t xml:space="preserve">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lang w:val="es-AR"/>
        </w:rPr>
        <w:t xml:space="preserve">                                 </w:t>
      </w:r>
      <w:r w:rsidRPr="00871852">
        <w:rPr>
          <w:rFonts w:asciiTheme="minorHAnsi" w:hAnsiTheme="minorHAnsi"/>
          <w:sz w:val="22"/>
          <w:szCs w:val="22"/>
        </w:rPr>
        <w:t xml:space="preserve">Que es necesario contar con una Comisión que se encargue del estudio para las preadjudicaciones de las licitaciones públicas para la concreción de obras de infraestructura.- </w:t>
      </w:r>
    </w:p>
    <w:p w:rsidR="00871852" w:rsidRPr="00871852" w:rsidRDefault="00871852" w:rsidP="00871852">
      <w:pPr>
        <w:ind w:firstLine="1800"/>
        <w:jc w:val="both"/>
        <w:rPr>
          <w:rFonts w:asciiTheme="minorHAnsi" w:hAnsiTheme="minorHAnsi"/>
          <w:caps/>
          <w:sz w:val="22"/>
          <w:szCs w:val="22"/>
          <w:lang w:val="es-AR"/>
        </w:rPr>
      </w:pPr>
      <w:r w:rsidRPr="00871852">
        <w:rPr>
          <w:rFonts w:asciiTheme="minorHAnsi" w:hAnsiTheme="minorHAnsi"/>
          <w:sz w:val="22"/>
          <w:szCs w:val="22"/>
          <w:lang w:val="es-AR"/>
        </w:rPr>
        <w:t xml:space="preserve">Que por Decreto Nº 137/14 se creó </w:t>
      </w:r>
      <w:smartTag w:uri="urn:schemas-microsoft-com:office:smarttags" w:element="PersonName">
        <w:smartTagPr>
          <w:attr w:name="ProductID" w:val="la Unidad Ejecutora"/>
        </w:smartTagPr>
        <w:r w:rsidRPr="00871852">
          <w:rPr>
            <w:rFonts w:asciiTheme="minorHAnsi" w:hAnsiTheme="minorHAnsi"/>
            <w:sz w:val="22"/>
            <w:szCs w:val="22"/>
            <w:lang w:val="es-ES_tradnl"/>
          </w:rPr>
          <w:t>la UNIDAD EJECUTORA</w:t>
        </w:r>
      </w:smartTag>
      <w:r w:rsidRPr="00871852">
        <w:rPr>
          <w:rFonts w:asciiTheme="minorHAnsi" w:hAnsiTheme="minorHAnsi"/>
          <w:sz w:val="22"/>
          <w:szCs w:val="22"/>
          <w:lang w:val="es-ES_tradnl"/>
        </w:rPr>
        <w:t xml:space="preserve"> MUNICIPAL (UEM), la que </w:t>
      </w:r>
      <w:r w:rsidRPr="00871852">
        <w:rPr>
          <w:rFonts w:asciiTheme="minorHAnsi" w:hAnsiTheme="minorHAnsi"/>
          <w:sz w:val="22"/>
          <w:szCs w:val="22"/>
          <w:lang w:val="es-AR"/>
        </w:rPr>
        <w:t>tendrá como objetivo el diseño, identificación, ejecución, monitoreo y supervisión de la construcción del Jardín Maternal Plaza Italia en la ciudad de lobos.</w:t>
      </w:r>
    </w:p>
    <w:p w:rsidR="00871852" w:rsidRPr="00871852" w:rsidRDefault="00871852" w:rsidP="00871852">
      <w:pPr>
        <w:ind w:firstLine="1800"/>
        <w:jc w:val="both"/>
        <w:rPr>
          <w:rFonts w:asciiTheme="minorHAnsi" w:hAnsiTheme="minorHAnsi"/>
          <w:sz w:val="22"/>
          <w:szCs w:val="22"/>
          <w:lang w:val="es-AR"/>
        </w:rPr>
      </w:pPr>
      <w:r w:rsidRPr="00871852">
        <w:rPr>
          <w:rFonts w:asciiTheme="minorHAnsi" w:hAnsiTheme="minorHAnsi"/>
          <w:sz w:val="22"/>
          <w:szCs w:val="22"/>
          <w:lang w:val="es-AR"/>
        </w:rPr>
        <w:t xml:space="preserve">Que por Decreto Nº 202/09 fue creada </w:t>
      </w:r>
      <w:smartTag w:uri="urn:schemas-microsoft-com:office:smarttags" w:element="PersonName">
        <w:smartTagPr>
          <w:attr w:name="ProductID" w:val="la Comisi￳n"/>
        </w:smartTagPr>
        <w:r w:rsidRPr="00871852">
          <w:rPr>
            <w:rFonts w:asciiTheme="minorHAnsi" w:hAnsiTheme="minorHAnsi"/>
            <w:sz w:val="22"/>
            <w:szCs w:val="22"/>
            <w:lang w:val="es-AR"/>
          </w:rPr>
          <w:t>la Comisión</w:t>
        </w:r>
      </w:smartTag>
      <w:r w:rsidRPr="00871852">
        <w:rPr>
          <w:rFonts w:asciiTheme="minorHAnsi" w:hAnsiTheme="minorHAnsi"/>
          <w:sz w:val="22"/>
          <w:szCs w:val="22"/>
          <w:lang w:val="es-AR"/>
        </w:rPr>
        <w:t xml:space="preserve"> permanente para </w:t>
      </w:r>
      <w:smartTag w:uri="urn:schemas-microsoft-com:office:smarttags" w:element="PersonName">
        <w:smartTagPr>
          <w:attr w:name="ProductID" w:val="la  Preadjudicaci￳n"/>
        </w:smartTagPr>
        <w:r w:rsidRPr="00871852">
          <w:rPr>
            <w:rFonts w:asciiTheme="minorHAnsi" w:hAnsiTheme="minorHAnsi"/>
            <w:sz w:val="22"/>
            <w:szCs w:val="22"/>
            <w:lang w:val="es-AR"/>
          </w:rPr>
          <w:t>la  Preadjudicación</w:t>
        </w:r>
      </w:smartTag>
      <w:r w:rsidRPr="00871852">
        <w:rPr>
          <w:rFonts w:asciiTheme="minorHAnsi" w:hAnsiTheme="minorHAnsi"/>
          <w:sz w:val="22"/>
          <w:szCs w:val="22"/>
          <w:lang w:val="es-AR"/>
        </w:rPr>
        <w:t xml:space="preserve"> de Licitaciones Públicas.-</w:t>
      </w:r>
    </w:p>
    <w:p w:rsidR="00871852" w:rsidRPr="00871852" w:rsidRDefault="00871852" w:rsidP="00871852">
      <w:pPr>
        <w:ind w:firstLine="1800"/>
        <w:jc w:val="both"/>
        <w:rPr>
          <w:rFonts w:asciiTheme="minorHAnsi" w:hAnsiTheme="minorHAnsi"/>
          <w:sz w:val="22"/>
          <w:szCs w:val="22"/>
          <w:lang w:val="es-AR"/>
        </w:rPr>
      </w:pPr>
      <w:r w:rsidRPr="00871852">
        <w:rPr>
          <w:rFonts w:asciiTheme="minorHAnsi" w:hAnsiTheme="minorHAnsi"/>
          <w:sz w:val="22"/>
          <w:szCs w:val="22"/>
          <w:lang w:val="es-AR"/>
        </w:rPr>
        <w:t xml:space="preserve">Que la misma está integrada por el Secretario de Hacienda y Producción, Secretario de obras y Servicios Públicos, Secretario de Gobierno, Secretaria de Salud y Bienestar Social y Director de asuntos legales de </w:t>
      </w:r>
      <w:smartTag w:uri="urn:schemas-microsoft-com:office:smarttags" w:element="PersonName">
        <w:smartTagPr>
          <w:attr w:name="ProductID" w:val="la Municipalidad"/>
        </w:smartTagPr>
        <w:r w:rsidRPr="00871852">
          <w:rPr>
            <w:rFonts w:asciiTheme="minorHAnsi" w:hAnsiTheme="minorHAnsi"/>
            <w:sz w:val="22"/>
            <w:szCs w:val="22"/>
            <w:lang w:val="es-AR"/>
          </w:rPr>
          <w:t>la Municipalidad</w:t>
        </w:r>
      </w:smartTag>
      <w:r w:rsidRPr="00871852">
        <w:rPr>
          <w:rFonts w:asciiTheme="minorHAnsi" w:hAnsiTheme="minorHAnsi"/>
          <w:sz w:val="22"/>
          <w:szCs w:val="22"/>
          <w:lang w:val="es-AR"/>
        </w:rPr>
        <w:t xml:space="preserve"> de Lobos.-</w:t>
      </w:r>
    </w:p>
    <w:p w:rsidR="00871852" w:rsidRPr="00871852" w:rsidRDefault="00871852" w:rsidP="00871852">
      <w:pPr>
        <w:ind w:firstLine="1800"/>
        <w:jc w:val="both"/>
        <w:rPr>
          <w:rFonts w:asciiTheme="minorHAnsi" w:hAnsiTheme="minorHAnsi"/>
          <w:b/>
          <w:sz w:val="22"/>
          <w:szCs w:val="22"/>
          <w:lang w:val="es-AR"/>
        </w:rPr>
      </w:pPr>
      <w:r w:rsidRPr="00871852">
        <w:rPr>
          <w:rFonts w:asciiTheme="minorHAnsi" w:hAnsiTheme="minorHAnsi"/>
          <w:sz w:val="22"/>
          <w:szCs w:val="22"/>
          <w:lang w:val="es-AR"/>
        </w:rPr>
        <w:t xml:space="preserve">Que existen los fondos necesarios para </w:t>
      </w:r>
      <w:smartTag w:uri="urn:schemas-microsoft-com:office:smarttags" w:element="PersonName">
        <w:smartTagPr>
          <w:attr w:name="ProductID" w:val="la Obra.-"/>
        </w:smartTagPr>
        <w:r w:rsidRPr="00871852">
          <w:rPr>
            <w:rFonts w:asciiTheme="minorHAnsi" w:hAnsiTheme="minorHAnsi"/>
            <w:sz w:val="22"/>
            <w:szCs w:val="22"/>
            <w:lang w:val="es-AR"/>
          </w:rPr>
          <w:t>la Obra.-</w:t>
        </w:r>
      </w:smartTag>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INTENDENTE MUNICIPAL, en uso de sus atribuciones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1º</w:t>
      </w:r>
      <w:r w:rsidRPr="00871852">
        <w:rPr>
          <w:rFonts w:asciiTheme="minorHAnsi" w:hAnsiTheme="minorHAnsi"/>
          <w:sz w:val="22"/>
          <w:szCs w:val="22"/>
          <w:lang w:val="es-AR"/>
        </w:rPr>
        <w:t xml:space="preserve">: Llámese a Licitación Publica  Nº 07/14 “Construcción de Jardín Maternal Plaza Italia en </w:t>
      </w:r>
      <w:smartTag w:uri="urn:schemas-microsoft-com:office:smarttags" w:element="PersonName">
        <w:smartTagPr>
          <w:attr w:name="ProductID" w:val="la Ciudad"/>
        </w:smartTagPr>
        <w:r w:rsidRPr="00871852">
          <w:rPr>
            <w:rFonts w:asciiTheme="minorHAnsi" w:hAnsiTheme="minorHAnsi"/>
            <w:sz w:val="22"/>
            <w:szCs w:val="22"/>
            <w:lang w:val="es-AR"/>
          </w:rPr>
          <w:t>la Ciudad</w:t>
        </w:r>
      </w:smartTag>
      <w:r w:rsidRPr="00871852">
        <w:rPr>
          <w:rFonts w:asciiTheme="minorHAnsi" w:hAnsiTheme="minorHAnsi"/>
          <w:sz w:val="22"/>
          <w:szCs w:val="22"/>
          <w:lang w:val="es-AR"/>
        </w:rPr>
        <w:t xml:space="preserve"> de Lobos”;  y detallados en el Pliego de Bases y Condiciones Generales y Particulares.-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2º</w:t>
      </w:r>
      <w:r w:rsidRPr="00871852">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871852">
          <w:rPr>
            <w:rFonts w:asciiTheme="minorHAnsi" w:hAnsiTheme="minorHAnsi"/>
            <w:sz w:val="22"/>
            <w:szCs w:val="22"/>
            <w:lang w:val="es-AR"/>
          </w:rPr>
          <w:t>la Secretaría</w:t>
        </w:r>
      </w:smartTag>
      <w:r w:rsidRPr="00871852">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871852">
          <w:rPr>
            <w:rFonts w:asciiTheme="minorHAnsi" w:hAnsiTheme="minorHAnsi"/>
            <w:sz w:val="22"/>
            <w:szCs w:val="22"/>
            <w:lang w:val="es-AR"/>
          </w:rPr>
          <w:t>la Municipalidad</w:t>
        </w:r>
      </w:smartTag>
      <w:r w:rsidRPr="00871852">
        <w:rPr>
          <w:rFonts w:asciiTheme="minorHAnsi" w:hAnsiTheme="minorHAnsi"/>
          <w:sz w:val="22"/>
          <w:szCs w:val="22"/>
          <w:lang w:val="es-AR"/>
        </w:rPr>
        <w:t xml:space="preserve"> de Lobos, el día 9 de Febrero de 2015  a  las 11:00 horas.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3º</w:t>
      </w:r>
      <w:r w:rsidRPr="00871852">
        <w:rPr>
          <w:rFonts w:asciiTheme="minorHAnsi" w:hAnsiTheme="minorHAnsi"/>
          <w:sz w:val="22"/>
          <w:szCs w:val="22"/>
          <w:lang w:val="es-AR"/>
        </w:rPr>
        <w:t xml:space="preserve">: Las  pliegos respectivos podrán adquirirse en </w:t>
      </w:r>
      <w:smartTag w:uri="urn:schemas-microsoft-com:office:smarttags" w:element="PersonName">
        <w:smartTagPr>
          <w:attr w:name="ProductID" w:val="la Oficina"/>
        </w:smartTagPr>
        <w:r w:rsidRPr="00871852">
          <w:rPr>
            <w:rFonts w:asciiTheme="minorHAnsi" w:hAnsiTheme="minorHAnsi"/>
            <w:sz w:val="22"/>
            <w:szCs w:val="22"/>
            <w:lang w:val="es-AR"/>
          </w:rPr>
          <w:t>la Oficina</w:t>
        </w:r>
      </w:smartTag>
      <w:r w:rsidRPr="00871852">
        <w:rPr>
          <w:rFonts w:asciiTheme="minorHAnsi" w:hAnsiTheme="minorHAnsi"/>
          <w:sz w:val="22"/>
          <w:szCs w:val="22"/>
          <w:lang w:val="es-AR"/>
        </w:rPr>
        <w:t xml:space="preserve"> de Compras de </w:t>
      </w:r>
      <w:smartTag w:uri="urn:schemas-microsoft-com:office:smarttags" w:element="PersonName">
        <w:smartTagPr>
          <w:attr w:name="ProductID" w:val="la Municipalidad"/>
        </w:smartTagPr>
        <w:r w:rsidRPr="00871852">
          <w:rPr>
            <w:rFonts w:asciiTheme="minorHAnsi" w:hAnsiTheme="minorHAnsi"/>
            <w:sz w:val="22"/>
            <w:szCs w:val="22"/>
            <w:lang w:val="es-AR"/>
          </w:rPr>
          <w:t>la Municipalidad</w:t>
        </w:r>
      </w:smartTag>
      <w:r w:rsidRPr="00871852">
        <w:rPr>
          <w:rFonts w:asciiTheme="minorHAnsi" w:hAnsiTheme="minorHAnsi"/>
          <w:sz w:val="22"/>
          <w:szCs w:val="22"/>
          <w:lang w:val="es-AR"/>
        </w:rPr>
        <w:t xml:space="preserve"> de Lobos sita en la calle Salgado Nº 40 – Lobos” hasta tres días hábiles anteriores a la fecha fijada para la apertura de las ofertas. Fíjese el valor del pliego de pesos nueve mil ($9.000.-)</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4º</w:t>
      </w:r>
      <w:r w:rsidRPr="00871852">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1110104000, categoría programática  39.80.00, Fuente de Financiamiento 133, cuenta 3.3.9  del Presupuesto de Gastos en vigencia.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5º</w:t>
      </w:r>
      <w:r w:rsidRPr="00871852">
        <w:rPr>
          <w:rFonts w:asciiTheme="minorHAnsi" w:hAnsiTheme="minorHAnsi"/>
          <w:sz w:val="22"/>
          <w:szCs w:val="22"/>
          <w:lang w:val="es-AR"/>
        </w:rPr>
        <w:t>: Publíquese por un (10) día en el Boletín Oficial Nacional, por dos (2) días en el Diario “</w:t>
      </w:r>
      <w:smartTag w:uri="urn:schemas-microsoft-com:office:smarttags" w:element="PersonName">
        <w:smartTagPr>
          <w:attr w:name="ProductID" w:val="La Palabra"/>
        </w:smartTagPr>
        <w:r w:rsidRPr="00871852">
          <w:rPr>
            <w:rFonts w:asciiTheme="minorHAnsi" w:hAnsiTheme="minorHAnsi"/>
            <w:sz w:val="22"/>
            <w:szCs w:val="22"/>
            <w:lang w:val="es-AR"/>
          </w:rPr>
          <w:t>La Palabra</w:t>
        </w:r>
      </w:smartTag>
      <w:r w:rsidRPr="00871852">
        <w:rPr>
          <w:rFonts w:asciiTheme="minorHAnsi" w:hAnsiTheme="minorHAnsi"/>
          <w:sz w:val="22"/>
          <w:szCs w:val="22"/>
          <w:lang w:val="es-AR"/>
        </w:rPr>
        <w:t>”, por una (1) veces en el Diario Nacional “</w:t>
      </w:r>
      <w:proofErr w:type="spellStart"/>
      <w:r w:rsidRPr="00871852">
        <w:rPr>
          <w:rFonts w:asciiTheme="minorHAnsi" w:hAnsiTheme="minorHAnsi"/>
          <w:sz w:val="22"/>
          <w:szCs w:val="22"/>
          <w:lang w:val="es-AR"/>
        </w:rPr>
        <w:t>Bae</w:t>
      </w:r>
      <w:proofErr w:type="spellEnd"/>
      <w:r w:rsidRPr="00871852">
        <w:rPr>
          <w:rFonts w:asciiTheme="minorHAnsi" w:hAnsiTheme="minorHAnsi"/>
          <w:sz w:val="22"/>
          <w:szCs w:val="22"/>
          <w:lang w:val="es-AR"/>
        </w:rPr>
        <w:t>” y por  (2) veces en el Boletín Oficial Provincial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6º</w:t>
      </w:r>
      <w:r w:rsidRPr="00871852">
        <w:rPr>
          <w:rFonts w:asciiTheme="minorHAnsi" w:hAnsiTheme="minorHAnsi"/>
          <w:sz w:val="22"/>
          <w:szCs w:val="22"/>
          <w:lang w:val="es-AR"/>
        </w:rPr>
        <w:t xml:space="preserve">: Comuníquese, publíquese, </w:t>
      </w:r>
      <w:proofErr w:type="spellStart"/>
      <w:r w:rsidRPr="00871852">
        <w:rPr>
          <w:rFonts w:asciiTheme="minorHAnsi" w:hAnsiTheme="minorHAnsi"/>
          <w:sz w:val="22"/>
          <w:szCs w:val="22"/>
          <w:lang w:val="es-AR"/>
        </w:rPr>
        <w:t>dése</w:t>
      </w:r>
      <w:proofErr w:type="spellEnd"/>
      <w:r w:rsidRPr="00871852">
        <w:rPr>
          <w:rFonts w:asciiTheme="minorHAnsi" w:hAnsiTheme="minorHAnsi"/>
          <w:sz w:val="22"/>
          <w:szCs w:val="22"/>
          <w:lang w:val="es-AR"/>
        </w:rPr>
        <w:t xml:space="preserv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rPr>
      </w:pPr>
      <w:r w:rsidRPr="00871852">
        <w:rPr>
          <w:rFonts w:asciiTheme="minorHAnsi" w:hAnsiTheme="minorHAnsi"/>
          <w:sz w:val="22"/>
          <w:szCs w:val="22"/>
          <w:u w:val="single"/>
          <w:lang w:val="es-AR"/>
        </w:rPr>
        <w:t>DECRETO Nº:           904  /</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Lobos, 12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Que de acuerdo a lo dispuesto en los Artículos 26º, 76º y 103º de </w:t>
      </w:r>
      <w:smartTag w:uri="urn:schemas-microsoft-com:office:smarttags" w:element="PersonName">
        <w:smartTagPr>
          <w:attr w:name="ProductID" w:val="la Ley"/>
        </w:smartTagPr>
        <w:r w:rsidRPr="00871852">
          <w:rPr>
            <w:rFonts w:asciiTheme="minorHAnsi" w:hAnsiTheme="minorHAnsi"/>
          </w:rPr>
          <w:t>la Ley</w:t>
        </w:r>
      </w:smartTag>
      <w:r w:rsidRPr="00871852">
        <w:rPr>
          <w:rFonts w:asciiTheme="minorHAnsi" w:hAnsiTheme="minorHAnsi"/>
        </w:rPr>
        <w:t xml:space="preserve"> </w:t>
      </w:r>
      <w:smartTag w:uri="urn:schemas-microsoft-com:office:smarttags" w:element="metricconverter">
        <w:smartTagPr>
          <w:attr w:name="ProductID" w:val="11.757 ha"/>
        </w:smartTagPr>
        <w:r w:rsidRPr="00871852">
          <w:rPr>
            <w:rFonts w:asciiTheme="minorHAnsi" w:hAnsiTheme="minorHAnsi"/>
          </w:rPr>
          <w:t>11.757 ha</w:t>
        </w:r>
      </w:smartTag>
      <w:r w:rsidRPr="00871852">
        <w:rPr>
          <w:rFonts w:asciiTheme="minorHAnsi" w:hAnsiTheme="minorHAnsi"/>
        </w:rPr>
        <w:t xml:space="preserve"> vencido el pl</w:t>
      </w:r>
      <w:r w:rsidRPr="00871852">
        <w:rPr>
          <w:rFonts w:asciiTheme="minorHAnsi" w:hAnsiTheme="minorHAnsi"/>
        </w:rPr>
        <w:t>a</w:t>
      </w:r>
      <w:r w:rsidRPr="00871852">
        <w:rPr>
          <w:rFonts w:asciiTheme="minorHAnsi" w:hAnsiTheme="minorHAnsi"/>
        </w:rPr>
        <w:t xml:space="preserve">zo para el desempeño de los miembros de </w:t>
      </w:r>
      <w:smartTag w:uri="urn:schemas-microsoft-com:office:smarttags" w:element="PersonName">
        <w:smartTagPr>
          <w:attr w:name="ProductID" w:val="la Junta"/>
        </w:smartTagPr>
        <w:r w:rsidRPr="00871852">
          <w:rPr>
            <w:rFonts w:asciiTheme="minorHAnsi" w:hAnsiTheme="minorHAnsi"/>
          </w:rPr>
          <w:t>la Junta</w:t>
        </w:r>
      </w:smartTag>
      <w:r w:rsidRPr="00871852">
        <w:rPr>
          <w:rFonts w:asciiTheme="minorHAnsi" w:hAnsiTheme="minorHAnsi"/>
        </w:rPr>
        <w:t xml:space="preserve"> de Disciplina; y</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CONSIDERANDO:</w:t>
      </w:r>
    </w:p>
    <w:p w:rsidR="00871852" w:rsidRPr="00871852" w:rsidRDefault="00871852" w:rsidP="00871852">
      <w:pPr>
        <w:pStyle w:val="Sangra2detindependiente"/>
        <w:spacing w:line="240" w:lineRule="auto"/>
        <w:jc w:val="both"/>
        <w:rPr>
          <w:rFonts w:asciiTheme="minorHAnsi" w:hAnsiTheme="minorHAnsi"/>
          <w:sz w:val="22"/>
          <w:szCs w:val="22"/>
          <w:lang w:val="es-AR"/>
        </w:rPr>
      </w:pPr>
      <w:r w:rsidRPr="00871852">
        <w:rPr>
          <w:rFonts w:asciiTheme="minorHAnsi" w:hAnsiTheme="minorHAnsi"/>
          <w:sz w:val="22"/>
          <w:szCs w:val="22"/>
          <w:lang w:val="es-AR"/>
        </w:rPr>
        <w:t>Que dicha Junta tiene la función de intervenir en forma previa a la resolución de s</w:t>
      </w:r>
      <w:r w:rsidRPr="00871852">
        <w:rPr>
          <w:rFonts w:asciiTheme="minorHAnsi" w:hAnsiTheme="minorHAnsi"/>
          <w:sz w:val="22"/>
          <w:szCs w:val="22"/>
          <w:lang w:val="es-AR"/>
        </w:rPr>
        <w:t>u</w:t>
      </w:r>
      <w:r w:rsidRPr="00871852">
        <w:rPr>
          <w:rFonts w:asciiTheme="minorHAnsi" w:hAnsiTheme="minorHAnsi"/>
          <w:sz w:val="22"/>
          <w:szCs w:val="22"/>
          <w:lang w:val="es-AR"/>
        </w:rPr>
        <w:t>marios administrativos como organismo asesor.-</w:t>
      </w:r>
    </w:p>
    <w:p w:rsidR="00871852" w:rsidRPr="00871852" w:rsidRDefault="00871852" w:rsidP="00871852">
      <w:pPr>
        <w:pStyle w:val="Sangra2detindependiente"/>
        <w:spacing w:line="240" w:lineRule="auto"/>
        <w:jc w:val="both"/>
        <w:rPr>
          <w:rFonts w:asciiTheme="minorHAnsi" w:hAnsiTheme="minorHAnsi"/>
          <w:sz w:val="22"/>
          <w:szCs w:val="22"/>
          <w:lang w:val="es-AR"/>
        </w:rPr>
      </w:pPr>
      <w:r w:rsidRPr="00871852">
        <w:rPr>
          <w:rFonts w:asciiTheme="minorHAnsi" w:hAnsiTheme="minorHAnsi"/>
          <w:sz w:val="22"/>
          <w:szCs w:val="22"/>
          <w:lang w:val="es-AR"/>
        </w:rPr>
        <w:t>Que de acuerdo a lo dispuesto en los Artículos citados en el Visto la misma será int</w:t>
      </w:r>
      <w:r w:rsidRPr="00871852">
        <w:rPr>
          <w:rFonts w:asciiTheme="minorHAnsi" w:hAnsiTheme="minorHAnsi"/>
          <w:sz w:val="22"/>
          <w:szCs w:val="22"/>
          <w:lang w:val="es-AR"/>
        </w:rPr>
        <w:t>e</w:t>
      </w:r>
      <w:r w:rsidRPr="00871852">
        <w:rPr>
          <w:rFonts w:asciiTheme="minorHAnsi" w:hAnsiTheme="minorHAnsi"/>
          <w:sz w:val="22"/>
          <w:szCs w:val="22"/>
          <w:lang w:val="es-AR"/>
        </w:rPr>
        <w:t>grada por un Presidente que será el Intendente Municipal y cuatro miembros, dos de los cuales serán el</w:t>
      </w:r>
      <w:r w:rsidRPr="00871852">
        <w:rPr>
          <w:rFonts w:asciiTheme="minorHAnsi" w:hAnsiTheme="minorHAnsi"/>
          <w:sz w:val="22"/>
          <w:szCs w:val="22"/>
          <w:lang w:val="es-AR"/>
        </w:rPr>
        <w:t>e</w:t>
      </w:r>
      <w:r w:rsidRPr="00871852">
        <w:rPr>
          <w:rFonts w:asciiTheme="minorHAnsi" w:hAnsiTheme="minorHAnsi"/>
          <w:sz w:val="22"/>
          <w:szCs w:val="22"/>
          <w:lang w:val="es-AR"/>
        </w:rPr>
        <w:t>gidos a propuesta del Sindicato de Obreros y Empleados Municipales.-</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t>EL INTENDENTE MUNICIPAL, en uso de sus atribuciones</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                                                             D    E    C    R    E    T    A</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Renuévase </w:t>
      </w:r>
      <w:smartTag w:uri="urn:schemas-microsoft-com:office:smarttags" w:element="PersonName">
        <w:smartTagPr>
          <w:attr w:name="ProductID" w:val="la Junta"/>
        </w:smartTagPr>
        <w:r w:rsidRPr="00871852">
          <w:rPr>
            <w:rFonts w:asciiTheme="minorHAnsi" w:hAnsiTheme="minorHAnsi"/>
            <w:sz w:val="22"/>
            <w:szCs w:val="22"/>
          </w:rPr>
          <w:t>la Junta</w:t>
        </w:r>
      </w:smartTag>
      <w:r w:rsidRPr="00871852">
        <w:rPr>
          <w:rFonts w:asciiTheme="minorHAnsi" w:hAnsiTheme="minorHAnsi"/>
          <w:sz w:val="22"/>
          <w:szCs w:val="22"/>
        </w:rPr>
        <w:t xml:space="preserve"> de Disciplina la que será integrada por:</w:t>
      </w:r>
    </w:p>
    <w:p w:rsidR="00871852" w:rsidRPr="00871852" w:rsidRDefault="00871852" w:rsidP="00871852">
      <w:pPr>
        <w:jc w:val="both"/>
        <w:rPr>
          <w:rFonts w:asciiTheme="minorHAnsi" w:hAnsiTheme="minorHAnsi"/>
          <w:sz w:val="22"/>
          <w:szCs w:val="22"/>
        </w:rPr>
      </w:pP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t>Presidente</w:t>
      </w:r>
      <w:r w:rsidRPr="00871852">
        <w:rPr>
          <w:rFonts w:asciiTheme="minorHAnsi" w:hAnsiTheme="minorHAnsi"/>
          <w:sz w:val="22"/>
          <w:szCs w:val="22"/>
        </w:rPr>
        <w:tab/>
        <w:t>Prof. Gustavo Rubén Sobrero</w:t>
      </w:r>
      <w:r w:rsidRPr="00871852">
        <w:rPr>
          <w:rFonts w:asciiTheme="minorHAnsi" w:hAnsiTheme="minorHAnsi"/>
          <w:sz w:val="22"/>
          <w:szCs w:val="22"/>
        </w:rPr>
        <w:tab/>
        <w:t>L.E. Nº:   8.338.893</w:t>
      </w:r>
      <w:r w:rsidRPr="00871852">
        <w:rPr>
          <w:rFonts w:asciiTheme="minorHAnsi" w:hAnsiTheme="minorHAnsi"/>
          <w:sz w:val="22"/>
          <w:szCs w:val="22"/>
        </w:rPr>
        <w:tab/>
        <w:t>L.P.   643</w:t>
      </w: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t>Vocal Titular</w:t>
      </w:r>
      <w:r w:rsidRPr="00871852">
        <w:rPr>
          <w:rFonts w:asciiTheme="minorHAnsi" w:hAnsiTheme="minorHAnsi"/>
          <w:sz w:val="22"/>
          <w:szCs w:val="22"/>
        </w:rPr>
        <w:tab/>
        <w:t>Sabatini, Karen</w:t>
      </w:r>
      <w:r w:rsidRPr="00871852">
        <w:rPr>
          <w:rFonts w:asciiTheme="minorHAnsi" w:hAnsiTheme="minorHAnsi"/>
          <w:sz w:val="22"/>
          <w:szCs w:val="22"/>
        </w:rPr>
        <w:tab/>
        <w:t>DNI Nº: 25.831.506</w:t>
      </w:r>
      <w:r w:rsidRPr="00871852">
        <w:rPr>
          <w:rFonts w:asciiTheme="minorHAnsi" w:hAnsiTheme="minorHAnsi"/>
          <w:sz w:val="22"/>
          <w:szCs w:val="22"/>
        </w:rPr>
        <w:tab/>
        <w:t>L.P. 1640</w:t>
      </w: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t>Vocal Suplente</w:t>
      </w:r>
      <w:r w:rsidRPr="00871852">
        <w:rPr>
          <w:rFonts w:asciiTheme="minorHAnsi" w:hAnsiTheme="minorHAnsi"/>
          <w:sz w:val="22"/>
          <w:szCs w:val="22"/>
        </w:rPr>
        <w:tab/>
        <w:t>Amado, Juan Carlos</w:t>
      </w:r>
      <w:r w:rsidRPr="00871852">
        <w:rPr>
          <w:rFonts w:asciiTheme="minorHAnsi" w:hAnsiTheme="minorHAnsi"/>
          <w:sz w:val="22"/>
          <w:szCs w:val="22"/>
        </w:rPr>
        <w:tab/>
        <w:t>DNI Nº: 11.945.652</w:t>
      </w:r>
      <w:r w:rsidRPr="00871852">
        <w:rPr>
          <w:rFonts w:asciiTheme="minorHAnsi" w:hAnsiTheme="minorHAnsi"/>
          <w:sz w:val="22"/>
          <w:szCs w:val="22"/>
        </w:rPr>
        <w:tab/>
        <w:t>L.P.   744</w:t>
      </w: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lastRenderedPageBreak/>
        <w:t>Vocal Titular</w:t>
      </w:r>
      <w:r w:rsidRPr="00871852">
        <w:rPr>
          <w:rFonts w:asciiTheme="minorHAnsi" w:hAnsiTheme="minorHAnsi"/>
          <w:sz w:val="22"/>
          <w:szCs w:val="22"/>
        </w:rPr>
        <w:tab/>
        <w:t>Avagnina, Juan Cruz</w:t>
      </w:r>
      <w:r w:rsidRPr="00871852">
        <w:rPr>
          <w:rFonts w:asciiTheme="minorHAnsi" w:hAnsiTheme="minorHAnsi"/>
          <w:sz w:val="22"/>
          <w:szCs w:val="22"/>
        </w:rPr>
        <w:tab/>
        <w:t>DNI Nº: 22.830.795</w:t>
      </w:r>
      <w:r w:rsidRPr="00871852">
        <w:rPr>
          <w:rFonts w:asciiTheme="minorHAnsi" w:hAnsiTheme="minorHAnsi"/>
          <w:sz w:val="22"/>
          <w:szCs w:val="22"/>
        </w:rPr>
        <w:tab/>
        <w:t>L.P. 1380</w:t>
      </w: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t>Vocal Suplente</w:t>
      </w:r>
      <w:r w:rsidRPr="00871852">
        <w:rPr>
          <w:rFonts w:asciiTheme="minorHAnsi" w:hAnsiTheme="minorHAnsi"/>
          <w:sz w:val="22"/>
          <w:szCs w:val="22"/>
        </w:rPr>
        <w:tab/>
        <w:t>Ibarra, Juan Ignacio</w:t>
      </w:r>
      <w:r w:rsidRPr="00871852">
        <w:rPr>
          <w:rFonts w:asciiTheme="minorHAnsi" w:hAnsiTheme="minorHAnsi"/>
          <w:sz w:val="22"/>
          <w:szCs w:val="22"/>
        </w:rPr>
        <w:tab/>
        <w:t>DNI Nº: 26.014.620</w:t>
      </w:r>
      <w:r w:rsidRPr="00871852">
        <w:rPr>
          <w:rFonts w:asciiTheme="minorHAnsi" w:hAnsiTheme="minorHAnsi"/>
          <w:sz w:val="22"/>
          <w:szCs w:val="22"/>
        </w:rPr>
        <w:tab/>
        <w:t>L.P. 1764</w:t>
      </w: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t>Vocal Titular</w:t>
      </w:r>
      <w:r w:rsidRPr="00871852">
        <w:rPr>
          <w:rFonts w:asciiTheme="minorHAnsi" w:hAnsiTheme="minorHAnsi"/>
          <w:sz w:val="22"/>
          <w:szCs w:val="22"/>
        </w:rPr>
        <w:tab/>
        <w:t>Alberdi, Jonatan</w:t>
      </w:r>
      <w:r w:rsidRPr="00871852">
        <w:rPr>
          <w:rFonts w:asciiTheme="minorHAnsi" w:hAnsiTheme="minorHAnsi"/>
          <w:sz w:val="22"/>
          <w:szCs w:val="22"/>
        </w:rPr>
        <w:tab/>
        <w:t>DNI Nº: 31.956.702</w:t>
      </w:r>
      <w:r w:rsidRPr="00871852">
        <w:rPr>
          <w:rFonts w:asciiTheme="minorHAnsi" w:hAnsiTheme="minorHAnsi"/>
          <w:sz w:val="22"/>
          <w:szCs w:val="22"/>
        </w:rPr>
        <w:tab/>
        <w:t>L.P. 1818</w:t>
      </w: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t>Vocal Suplente</w:t>
      </w:r>
      <w:r w:rsidRPr="00871852">
        <w:rPr>
          <w:rFonts w:asciiTheme="minorHAnsi" w:hAnsiTheme="minorHAnsi"/>
          <w:sz w:val="22"/>
          <w:szCs w:val="22"/>
        </w:rPr>
        <w:tab/>
      </w:r>
      <w:proofErr w:type="spellStart"/>
      <w:r w:rsidRPr="00871852">
        <w:rPr>
          <w:rFonts w:asciiTheme="minorHAnsi" w:hAnsiTheme="minorHAnsi"/>
          <w:sz w:val="22"/>
          <w:szCs w:val="22"/>
        </w:rPr>
        <w:t>Mongiardini</w:t>
      </w:r>
      <w:proofErr w:type="spellEnd"/>
      <w:r w:rsidRPr="00871852">
        <w:rPr>
          <w:rFonts w:asciiTheme="minorHAnsi" w:hAnsiTheme="minorHAnsi"/>
          <w:sz w:val="22"/>
          <w:szCs w:val="22"/>
        </w:rPr>
        <w:t>, María A.</w:t>
      </w:r>
      <w:r w:rsidRPr="00871852">
        <w:rPr>
          <w:rFonts w:asciiTheme="minorHAnsi" w:hAnsiTheme="minorHAnsi"/>
          <w:sz w:val="22"/>
          <w:szCs w:val="22"/>
        </w:rPr>
        <w:tab/>
        <w:t>DNI Nº: 22.519.477</w:t>
      </w:r>
      <w:r w:rsidRPr="00871852">
        <w:rPr>
          <w:rFonts w:asciiTheme="minorHAnsi" w:hAnsiTheme="minorHAnsi"/>
          <w:sz w:val="22"/>
          <w:szCs w:val="22"/>
        </w:rPr>
        <w:tab/>
        <w:t>L.P. 1822</w:t>
      </w: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t>Vocal Titular</w:t>
      </w:r>
      <w:r w:rsidRPr="00871852">
        <w:rPr>
          <w:rFonts w:asciiTheme="minorHAnsi" w:hAnsiTheme="minorHAnsi"/>
          <w:sz w:val="22"/>
          <w:szCs w:val="22"/>
        </w:rPr>
        <w:tab/>
      </w:r>
      <w:proofErr w:type="spellStart"/>
      <w:r w:rsidRPr="00871852">
        <w:rPr>
          <w:rFonts w:asciiTheme="minorHAnsi" w:hAnsiTheme="minorHAnsi"/>
          <w:sz w:val="22"/>
          <w:szCs w:val="22"/>
        </w:rPr>
        <w:t>Ricotta</w:t>
      </w:r>
      <w:proofErr w:type="spellEnd"/>
      <w:r w:rsidRPr="00871852">
        <w:rPr>
          <w:rFonts w:asciiTheme="minorHAnsi" w:hAnsiTheme="minorHAnsi"/>
          <w:sz w:val="22"/>
          <w:szCs w:val="22"/>
        </w:rPr>
        <w:t>, Marcelo Juan</w:t>
      </w:r>
      <w:r w:rsidRPr="00871852">
        <w:rPr>
          <w:rFonts w:asciiTheme="minorHAnsi" w:hAnsiTheme="minorHAnsi"/>
          <w:sz w:val="22"/>
          <w:szCs w:val="22"/>
        </w:rPr>
        <w:tab/>
        <w:t>DNI Nº: 12.735.169</w:t>
      </w:r>
      <w:r w:rsidRPr="00871852">
        <w:rPr>
          <w:rFonts w:asciiTheme="minorHAnsi" w:hAnsiTheme="minorHAnsi"/>
          <w:sz w:val="22"/>
          <w:szCs w:val="22"/>
        </w:rPr>
        <w:tab/>
        <w:t>L.P.   903</w:t>
      </w:r>
    </w:p>
    <w:p w:rsidR="00871852" w:rsidRPr="00871852" w:rsidRDefault="00871852" w:rsidP="00871852">
      <w:pPr>
        <w:tabs>
          <w:tab w:val="left" w:pos="2835"/>
          <w:tab w:val="left" w:pos="5954"/>
          <w:tab w:val="left" w:pos="8222"/>
        </w:tabs>
        <w:jc w:val="both"/>
        <w:rPr>
          <w:rFonts w:asciiTheme="minorHAnsi" w:hAnsiTheme="minorHAnsi"/>
          <w:sz w:val="22"/>
          <w:szCs w:val="22"/>
        </w:rPr>
      </w:pPr>
      <w:r w:rsidRPr="00871852">
        <w:rPr>
          <w:rFonts w:asciiTheme="minorHAnsi" w:hAnsiTheme="minorHAnsi"/>
          <w:sz w:val="22"/>
          <w:szCs w:val="22"/>
        </w:rPr>
        <w:t>Vocal Suplente</w:t>
      </w:r>
      <w:r w:rsidRPr="00871852">
        <w:rPr>
          <w:rFonts w:asciiTheme="minorHAnsi" w:hAnsiTheme="minorHAnsi"/>
          <w:sz w:val="22"/>
          <w:szCs w:val="22"/>
        </w:rPr>
        <w:tab/>
      </w:r>
      <w:proofErr w:type="spellStart"/>
      <w:r w:rsidRPr="00871852">
        <w:rPr>
          <w:rFonts w:asciiTheme="minorHAnsi" w:hAnsiTheme="minorHAnsi"/>
          <w:sz w:val="22"/>
          <w:szCs w:val="22"/>
        </w:rPr>
        <w:t>Jauregui</w:t>
      </w:r>
      <w:proofErr w:type="spellEnd"/>
      <w:r w:rsidRPr="00871852">
        <w:rPr>
          <w:rFonts w:asciiTheme="minorHAnsi" w:hAnsiTheme="minorHAnsi"/>
          <w:sz w:val="22"/>
          <w:szCs w:val="22"/>
        </w:rPr>
        <w:t>, Ramón Marcelo</w:t>
      </w:r>
      <w:r w:rsidRPr="00871852">
        <w:rPr>
          <w:rFonts w:asciiTheme="minorHAnsi" w:hAnsiTheme="minorHAnsi"/>
          <w:sz w:val="22"/>
          <w:szCs w:val="22"/>
        </w:rPr>
        <w:tab/>
        <w:t>DNI Nº: 24.034.272</w:t>
      </w:r>
      <w:r w:rsidRPr="00871852">
        <w:rPr>
          <w:rFonts w:asciiTheme="minorHAnsi" w:hAnsiTheme="minorHAnsi"/>
          <w:sz w:val="22"/>
          <w:szCs w:val="22"/>
        </w:rPr>
        <w:tab/>
        <w:t>L.P. 1373</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xml:space="preserve">: Ratifícase la reglamentación del Artículo 3º de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 dispuesta en el Artículo 2º del Decreto Nº 433/96.-</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Comuníquese, publíquese, dése al Registro Municipal y archív</w:t>
      </w:r>
      <w:r w:rsidRPr="00871852">
        <w:rPr>
          <w:rFonts w:asciiTheme="minorHAnsi" w:hAnsiTheme="minorHAnsi"/>
          <w:sz w:val="22"/>
          <w:szCs w:val="22"/>
        </w:rPr>
        <w:t>e</w:t>
      </w:r>
      <w:r w:rsidRPr="00871852">
        <w:rPr>
          <w:rFonts w:asciiTheme="minorHAnsi" w:hAnsiTheme="minorHAnsi"/>
          <w:sz w:val="22"/>
          <w:szCs w:val="22"/>
        </w:rPr>
        <w:t>se.-</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single"/>
        </w:rPr>
        <w:t>DECRETO Nº:</w:t>
      </w:r>
      <w:r w:rsidRPr="00871852">
        <w:rPr>
          <w:rFonts w:asciiTheme="minorHAnsi" w:hAnsiTheme="minorHAnsi"/>
          <w:sz w:val="22"/>
          <w:szCs w:val="22"/>
          <w:u w:val="single"/>
        </w:rPr>
        <w:tab/>
      </w:r>
      <w:r w:rsidRPr="00871852">
        <w:rPr>
          <w:rFonts w:asciiTheme="minorHAnsi" w:hAnsiTheme="minorHAnsi"/>
          <w:sz w:val="22"/>
          <w:szCs w:val="22"/>
          <w:u w:val="single"/>
        </w:rPr>
        <w:tab/>
        <w:t>906</w:t>
      </w:r>
      <w:r w:rsidRPr="00871852">
        <w:rPr>
          <w:rFonts w:asciiTheme="minorHAnsi" w:hAnsiTheme="minorHAnsi"/>
          <w:sz w:val="22"/>
          <w:szCs w:val="22"/>
          <w:u w:val="single"/>
        </w:rPr>
        <w:tab/>
        <w:t>/</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24 de septiembre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La solicitud efectuada por el Sr. Jonatan Oscar Ezcurra, obrante en fs. 6 del Expediente Nº 4067-24333/14, por la que solicita un subsidio para solventar gastos de subsistencia;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el  solicitante no cuenta con los recursos económicos neces</w:t>
      </w:r>
      <w:r w:rsidRPr="00871852">
        <w:rPr>
          <w:rFonts w:asciiTheme="minorHAnsi" w:hAnsiTheme="minorHAnsi"/>
          <w:sz w:val="22"/>
          <w:szCs w:val="22"/>
        </w:rPr>
        <w:t>a</w:t>
      </w:r>
      <w:r w:rsidRPr="00871852">
        <w:rPr>
          <w:rFonts w:asciiTheme="minorHAnsi" w:hAnsiTheme="minorHAnsi"/>
          <w:sz w:val="22"/>
          <w:szCs w:val="22"/>
        </w:rPr>
        <w:t>rios.-</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es necesario acudir en ayuda de casos como el presente.-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992"/>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1º</w:t>
      </w:r>
      <w:r w:rsidRPr="00871852">
        <w:rPr>
          <w:rFonts w:asciiTheme="minorHAnsi" w:hAnsiTheme="minorHAnsi"/>
          <w:sz w:val="22"/>
          <w:szCs w:val="22"/>
          <w:lang w:val="es-AR"/>
        </w:rPr>
        <w:t xml:space="preserve">: Otórgase al </w:t>
      </w:r>
      <w:r w:rsidRPr="00871852">
        <w:rPr>
          <w:rFonts w:asciiTheme="minorHAnsi" w:hAnsiTheme="minorHAnsi"/>
          <w:sz w:val="22"/>
          <w:szCs w:val="22"/>
        </w:rPr>
        <w:t xml:space="preserve">Sr. Jonatan Oscar Ezcurra, </w:t>
      </w:r>
      <w:r w:rsidRPr="00871852">
        <w:rPr>
          <w:rFonts w:asciiTheme="minorHAnsi" w:hAnsiTheme="minorHAnsi"/>
          <w:sz w:val="22"/>
          <w:szCs w:val="22"/>
          <w:lang w:val="es-AR"/>
        </w:rPr>
        <w:t xml:space="preserve">DNI Nº 30.805.345, con domicilio en la  calle   9 de Julio Nº 749 de la ciudad de Lobos, la suma de pesos </w:t>
      </w:r>
      <w:r w:rsidRPr="00871852">
        <w:rPr>
          <w:rFonts w:asciiTheme="minorHAnsi" w:hAnsiTheme="minorHAnsi"/>
          <w:b/>
          <w:sz w:val="22"/>
          <w:szCs w:val="22"/>
          <w:lang w:val="es-AR"/>
        </w:rPr>
        <w:t>Quinientos ($ 500.-),</w:t>
      </w:r>
      <w:r w:rsidRPr="00871852">
        <w:rPr>
          <w:rFonts w:asciiTheme="minorHAnsi" w:hAnsiTheme="minorHAnsi"/>
          <w:sz w:val="22"/>
          <w:szCs w:val="22"/>
          <w:lang w:val="es-AR"/>
        </w:rPr>
        <w:t xml:space="preserve"> para ser destinado a solve</w:t>
      </w:r>
      <w:r w:rsidRPr="00871852">
        <w:rPr>
          <w:rFonts w:asciiTheme="minorHAnsi" w:hAnsiTheme="minorHAnsi"/>
          <w:sz w:val="22"/>
          <w:szCs w:val="22"/>
          <w:lang w:val="es-AR"/>
        </w:rPr>
        <w:t>n</w:t>
      </w:r>
      <w:r w:rsidRPr="00871852">
        <w:rPr>
          <w:rFonts w:asciiTheme="minorHAnsi" w:hAnsiTheme="minorHAnsi"/>
          <w:sz w:val="22"/>
          <w:szCs w:val="22"/>
          <w:lang w:val="es-AR"/>
        </w:rPr>
        <w:t>tar parte de los gastos que se originen con la compra de alimentos de primera necesidad, con cargo de rendir cuentas documentadas de la inve</w:t>
      </w:r>
      <w:r w:rsidRPr="00871852">
        <w:rPr>
          <w:rFonts w:asciiTheme="minorHAnsi" w:hAnsiTheme="minorHAnsi"/>
          <w:sz w:val="22"/>
          <w:szCs w:val="22"/>
          <w:lang w:val="es-AR"/>
        </w:rPr>
        <w:t>r</w:t>
      </w:r>
      <w:r w:rsidRPr="00871852">
        <w:rPr>
          <w:rFonts w:asciiTheme="minorHAnsi" w:hAnsiTheme="minorHAnsi"/>
          <w:sz w:val="22"/>
          <w:szCs w:val="22"/>
          <w:lang w:val="es-AR"/>
        </w:rPr>
        <w:t>sión.-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2º</w:t>
      </w:r>
      <w:r w:rsidRPr="00871852">
        <w:rPr>
          <w:rFonts w:asciiTheme="minorHAnsi" w:hAnsiTheme="minorHAnsi"/>
          <w:sz w:val="22"/>
          <w:szCs w:val="22"/>
          <w:lang w:val="es-AR"/>
        </w:rPr>
        <w:t>: El gasto que demande el cumplimiento de lo dispuesto en el presente Decreto deberá i</w:t>
      </w:r>
      <w:r w:rsidRPr="00871852">
        <w:rPr>
          <w:rFonts w:asciiTheme="minorHAnsi" w:hAnsiTheme="minorHAnsi"/>
          <w:sz w:val="22"/>
          <w:szCs w:val="22"/>
          <w:lang w:val="es-AR"/>
        </w:rPr>
        <w:t>m</w:t>
      </w:r>
      <w:r w:rsidRPr="00871852">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1110105000, Categoría Programática 28.00.00, Asistencia a Necesidades Básicas Ins</w:t>
      </w:r>
      <w:r w:rsidRPr="00871852">
        <w:rPr>
          <w:rFonts w:asciiTheme="minorHAnsi" w:hAnsiTheme="minorHAnsi"/>
          <w:sz w:val="22"/>
          <w:szCs w:val="22"/>
          <w:lang w:val="es-AR"/>
        </w:rPr>
        <w:t>a</w:t>
      </w:r>
      <w:r w:rsidRPr="00871852">
        <w:rPr>
          <w:rFonts w:asciiTheme="minorHAnsi" w:hAnsiTheme="minorHAnsi"/>
          <w:sz w:val="22"/>
          <w:szCs w:val="22"/>
          <w:lang w:val="es-AR"/>
        </w:rPr>
        <w:t>tisfechas, Cuenta 5.1.4.0 del Presupuesto de Gastos en vigencia.-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DECRETO Nº:</w:t>
      </w:r>
      <w:r w:rsidRPr="00871852">
        <w:rPr>
          <w:rFonts w:asciiTheme="minorHAnsi" w:hAnsiTheme="minorHAnsi"/>
          <w:sz w:val="22"/>
          <w:szCs w:val="22"/>
          <w:u w:val="single"/>
          <w:lang w:val="es-AR"/>
        </w:rPr>
        <w:tab/>
        <w:t xml:space="preserve">      908</w:t>
      </w:r>
      <w:r w:rsidRPr="00871852">
        <w:rPr>
          <w:rFonts w:asciiTheme="minorHAnsi" w:hAnsiTheme="minorHAnsi"/>
          <w:sz w:val="22"/>
          <w:szCs w:val="22"/>
          <w:u w:val="single"/>
          <w:lang w:val="es-AR"/>
        </w:rPr>
        <w:tab/>
        <w:t>/</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16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La proximidad de los tradicionales festejos de Navidad y Año Nuevo; y</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lastRenderedPageBreak/>
        <w:t>CONSIDERANDO:</w:t>
      </w:r>
    </w:p>
    <w:p w:rsidR="00871852" w:rsidRPr="00871852" w:rsidRDefault="00871852" w:rsidP="00871852">
      <w:pPr>
        <w:ind w:firstLine="1843"/>
        <w:jc w:val="both"/>
        <w:rPr>
          <w:rFonts w:asciiTheme="minorHAnsi" w:hAnsiTheme="minorHAnsi"/>
          <w:sz w:val="22"/>
          <w:szCs w:val="22"/>
          <w:lang w:val="es-AR"/>
        </w:rPr>
      </w:pPr>
      <w:r w:rsidRPr="00871852">
        <w:rPr>
          <w:rFonts w:asciiTheme="minorHAnsi" w:hAnsiTheme="minorHAnsi"/>
          <w:sz w:val="22"/>
          <w:szCs w:val="22"/>
          <w:lang w:val="es-AR"/>
        </w:rPr>
        <w:t>Que, en sus vísperas, el personal Municipal con profundo sentido religioso y conmemorativo se aboca a la preparación de dichos festejos en la intimidad de su ámbito familiar, requiriendo contar, a tales fines, con el tiempo neces</w:t>
      </w:r>
      <w:r w:rsidRPr="00871852">
        <w:rPr>
          <w:rFonts w:asciiTheme="minorHAnsi" w:hAnsiTheme="minorHAnsi"/>
          <w:sz w:val="22"/>
          <w:szCs w:val="22"/>
          <w:lang w:val="es-AR"/>
        </w:rPr>
        <w:t>a</w:t>
      </w:r>
      <w:r w:rsidRPr="00871852">
        <w:rPr>
          <w:rFonts w:asciiTheme="minorHAnsi" w:hAnsiTheme="minorHAnsi"/>
          <w:sz w:val="22"/>
          <w:szCs w:val="22"/>
          <w:lang w:val="es-AR"/>
        </w:rPr>
        <w:t>rio.-</w:t>
      </w:r>
    </w:p>
    <w:p w:rsidR="00871852" w:rsidRPr="00871852" w:rsidRDefault="00871852" w:rsidP="00871852">
      <w:pPr>
        <w:ind w:firstLine="1843"/>
        <w:jc w:val="both"/>
        <w:rPr>
          <w:rFonts w:asciiTheme="minorHAnsi" w:hAnsiTheme="minorHAnsi"/>
          <w:sz w:val="22"/>
          <w:szCs w:val="22"/>
          <w:lang w:val="es-AR"/>
        </w:rPr>
      </w:pPr>
      <w:r w:rsidRPr="00871852">
        <w:rPr>
          <w:rFonts w:asciiTheme="minorHAnsi" w:hAnsiTheme="minorHAnsi"/>
          <w:sz w:val="22"/>
          <w:szCs w:val="22"/>
          <w:lang w:val="es-AR"/>
        </w:rPr>
        <w:t>Que asimismo y  a fin de facilitar las clásicas reuniones familiares que se realizan en dichas fechas, se estima procedente posibilitar el acercamiento de quienes, por diversas causas, se domicilian lejos de sus seres queridos.-</w:t>
      </w:r>
    </w:p>
    <w:p w:rsidR="00871852" w:rsidRPr="00871852" w:rsidRDefault="00871852" w:rsidP="00871852">
      <w:pPr>
        <w:ind w:firstLine="1843"/>
        <w:jc w:val="both"/>
        <w:rPr>
          <w:rFonts w:asciiTheme="minorHAnsi" w:hAnsiTheme="minorHAnsi"/>
          <w:sz w:val="22"/>
          <w:szCs w:val="22"/>
          <w:lang w:val="es-AR"/>
        </w:rPr>
      </w:pPr>
      <w:r w:rsidRPr="00871852">
        <w:rPr>
          <w:rFonts w:asciiTheme="minorHAnsi" w:hAnsiTheme="minorHAnsi"/>
          <w:sz w:val="22"/>
          <w:szCs w:val="22"/>
          <w:lang w:val="es-AR"/>
        </w:rPr>
        <w:t xml:space="preserve">Que es importante destacar que en el ámbito Nacional se ha dictado el Decreto Nº 2458/14 por el cual se otorga asueto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71852">
            <w:rPr>
              <w:rFonts w:asciiTheme="minorHAnsi" w:hAnsiTheme="minorHAnsi"/>
              <w:sz w:val="22"/>
              <w:szCs w:val="22"/>
              <w:lang w:val="es-AR"/>
            </w:rPr>
            <w:t>la Administración</w:t>
          </w:r>
        </w:smartTag>
        <w:r w:rsidRPr="00871852">
          <w:rPr>
            <w:rFonts w:asciiTheme="minorHAnsi" w:hAnsiTheme="minorHAnsi"/>
            <w:sz w:val="22"/>
            <w:szCs w:val="22"/>
            <w:lang w:val="es-AR"/>
          </w:rPr>
          <w:t xml:space="preserve"> Pública</w:t>
        </w:r>
      </w:smartTag>
      <w:r w:rsidRPr="00871852">
        <w:rPr>
          <w:rFonts w:asciiTheme="minorHAnsi" w:hAnsiTheme="minorHAnsi"/>
          <w:sz w:val="22"/>
          <w:szCs w:val="22"/>
          <w:lang w:val="es-AR"/>
        </w:rPr>
        <w:t xml:space="preserve"> Nacional los días 24, 31 de dicie</w:t>
      </w:r>
      <w:r w:rsidRPr="00871852">
        <w:rPr>
          <w:rFonts w:asciiTheme="minorHAnsi" w:hAnsiTheme="minorHAnsi"/>
          <w:sz w:val="22"/>
          <w:szCs w:val="22"/>
          <w:lang w:val="es-AR"/>
        </w:rPr>
        <w:t>m</w:t>
      </w:r>
      <w:r w:rsidRPr="00871852">
        <w:rPr>
          <w:rFonts w:asciiTheme="minorHAnsi" w:hAnsiTheme="minorHAnsi"/>
          <w:sz w:val="22"/>
          <w:szCs w:val="22"/>
          <w:lang w:val="es-AR"/>
        </w:rPr>
        <w:t xml:space="preserve">bre de 2014 y 2 de enero de 2015.- </w:t>
      </w:r>
    </w:p>
    <w:p w:rsidR="00871852" w:rsidRPr="00871852" w:rsidRDefault="00871852" w:rsidP="00871852">
      <w:pPr>
        <w:ind w:firstLine="1843"/>
        <w:jc w:val="both"/>
        <w:rPr>
          <w:rFonts w:asciiTheme="minorHAnsi" w:hAnsiTheme="minorHAnsi"/>
          <w:sz w:val="22"/>
          <w:szCs w:val="22"/>
          <w:lang w:val="es-AR"/>
        </w:rPr>
      </w:pPr>
      <w:r w:rsidRPr="00871852">
        <w:rPr>
          <w:rFonts w:asciiTheme="minorHAnsi" w:hAnsiTheme="minorHAnsi"/>
          <w:sz w:val="22"/>
          <w:szCs w:val="22"/>
          <w:lang w:val="es-AR"/>
        </w:rPr>
        <w:t>Que, por lo expuesto, resulta razonable disponer las medidas administrativas pe</w:t>
      </w:r>
      <w:r w:rsidRPr="00871852">
        <w:rPr>
          <w:rFonts w:asciiTheme="minorHAnsi" w:hAnsiTheme="minorHAnsi"/>
          <w:sz w:val="22"/>
          <w:szCs w:val="22"/>
          <w:lang w:val="es-AR"/>
        </w:rPr>
        <w:t>r</w:t>
      </w:r>
      <w:r w:rsidRPr="00871852">
        <w:rPr>
          <w:rFonts w:asciiTheme="minorHAnsi" w:hAnsiTheme="minorHAnsi"/>
          <w:sz w:val="22"/>
          <w:szCs w:val="22"/>
          <w:lang w:val="es-AR"/>
        </w:rPr>
        <w:t>tinentes a tales efectos.-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851"/>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1º</w:t>
      </w:r>
      <w:r w:rsidRPr="00871852">
        <w:rPr>
          <w:rFonts w:asciiTheme="minorHAnsi" w:hAnsiTheme="minorHAnsi"/>
          <w:sz w:val="22"/>
          <w:szCs w:val="22"/>
          <w:lang w:val="es-AR"/>
        </w:rPr>
        <w:t>.- Dispónese asueto para el personal Municipal durante los días 24 y 31de dicie</w:t>
      </w:r>
      <w:r w:rsidRPr="00871852">
        <w:rPr>
          <w:rFonts w:asciiTheme="minorHAnsi" w:hAnsiTheme="minorHAnsi"/>
          <w:sz w:val="22"/>
          <w:szCs w:val="22"/>
          <w:lang w:val="es-AR"/>
        </w:rPr>
        <w:t>m</w:t>
      </w:r>
      <w:r w:rsidRPr="00871852">
        <w:rPr>
          <w:rFonts w:asciiTheme="minorHAnsi" w:hAnsiTheme="minorHAnsi"/>
          <w:sz w:val="22"/>
          <w:szCs w:val="22"/>
          <w:lang w:val="es-AR"/>
        </w:rPr>
        <w:t>bre de 2014 y 2 de enero de 2015.-</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2º</w:t>
      </w:r>
      <w:r w:rsidRPr="00871852">
        <w:rPr>
          <w:rFonts w:asciiTheme="minorHAnsi" w:hAnsiTheme="minorHAnsi"/>
          <w:sz w:val="22"/>
          <w:szCs w:val="22"/>
          <w:lang w:val="es-AR"/>
        </w:rPr>
        <w:t>.- Facúltase a cada una de las Secretarías del Departamento Ejecutivo para establecer, en sus respectivas áreas, en la fecha mencionada en el Artículo anterior, las guardias necesarias para la adecuada prestación de los servicios Municipales esenciales.-</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2"/>
        <w:jc w:val="both"/>
        <w:rPr>
          <w:rFonts w:asciiTheme="minorHAnsi" w:hAnsiTheme="minorHAnsi"/>
          <w:color w:val="auto"/>
          <w:sz w:val="22"/>
          <w:szCs w:val="22"/>
          <w:lang w:val="es-AR"/>
        </w:rPr>
      </w:pPr>
      <w:r w:rsidRPr="00871852">
        <w:rPr>
          <w:rFonts w:asciiTheme="minorHAnsi" w:hAnsiTheme="minorHAnsi"/>
          <w:color w:val="auto"/>
          <w:sz w:val="22"/>
          <w:szCs w:val="22"/>
          <w:lang w:val="es-AR"/>
        </w:rPr>
        <w:t>DECRETO Nº:</w:t>
      </w:r>
      <w:r w:rsidRPr="00871852">
        <w:rPr>
          <w:rFonts w:asciiTheme="minorHAnsi" w:hAnsiTheme="minorHAnsi"/>
          <w:color w:val="auto"/>
          <w:sz w:val="22"/>
          <w:szCs w:val="22"/>
          <w:lang w:val="es-AR"/>
        </w:rPr>
        <w:tab/>
      </w:r>
      <w:r w:rsidRPr="00871852">
        <w:rPr>
          <w:rFonts w:asciiTheme="minorHAnsi" w:hAnsiTheme="minorHAnsi"/>
          <w:color w:val="auto"/>
          <w:sz w:val="22"/>
          <w:szCs w:val="22"/>
          <w:lang w:val="es-AR"/>
        </w:rPr>
        <w:tab/>
      </w:r>
      <w:r w:rsidRPr="00871852">
        <w:rPr>
          <w:rFonts w:asciiTheme="minorHAnsi" w:hAnsiTheme="minorHAnsi"/>
          <w:color w:val="auto"/>
          <w:sz w:val="22"/>
          <w:szCs w:val="22"/>
          <w:lang w:val="es-AR"/>
        </w:rPr>
        <w:tab/>
        <w:t>910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Lobos, 16 de Diciembre del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lang w:val="es-AR"/>
        </w:rPr>
        <w:t>VISTO</w:t>
      </w:r>
      <w:r w:rsidRPr="00871852">
        <w:rPr>
          <w:rFonts w:asciiTheme="minorHAnsi" w:hAnsiTheme="minorHAnsi"/>
          <w:sz w:val="22"/>
          <w:szCs w:val="22"/>
          <w:lang w:val="es-AR"/>
        </w:rPr>
        <w:t>:</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lang w:val="es-AR"/>
        </w:rPr>
        <w:t xml:space="preserve">El expediente 4067-24744/14 por el cual se tramitó la Licitación  Privada Nº 26 / 2014, </w:t>
      </w:r>
      <w:r w:rsidRPr="00871852">
        <w:rPr>
          <w:rFonts w:asciiTheme="minorHAnsi" w:hAnsiTheme="minorHAnsi"/>
          <w:sz w:val="22"/>
          <w:szCs w:val="22"/>
        </w:rPr>
        <w:t>“Adquisición de Piedra 0-60 Granítica o Dolomítica, Arena 1.8 y Flete para la elaboración de hormigón”;</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lang w:val="es-AR"/>
        </w:rPr>
        <w:t>CONSIDERANDO</w:t>
      </w: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al mismo se presentaron los siguientes oferentes: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numPr>
          <w:ilvl w:val="0"/>
          <w:numId w:val="6"/>
        </w:numPr>
        <w:jc w:val="both"/>
        <w:rPr>
          <w:rFonts w:asciiTheme="minorHAnsi" w:hAnsiTheme="minorHAnsi"/>
          <w:sz w:val="22"/>
          <w:szCs w:val="22"/>
          <w:lang w:val="es-AR"/>
        </w:rPr>
      </w:pPr>
      <w:r w:rsidRPr="00871852">
        <w:rPr>
          <w:rFonts w:asciiTheme="minorHAnsi" w:hAnsiTheme="minorHAnsi"/>
          <w:sz w:val="22"/>
          <w:szCs w:val="22"/>
          <w:lang w:val="es-AR"/>
        </w:rPr>
        <w:t>JORGE DOMINGO ROSSINI S.R.L.</w:t>
      </w:r>
    </w:p>
    <w:p w:rsidR="00871852" w:rsidRPr="00871852" w:rsidRDefault="00871852" w:rsidP="00871852">
      <w:pPr>
        <w:numPr>
          <w:ilvl w:val="0"/>
          <w:numId w:val="6"/>
        </w:numPr>
        <w:jc w:val="both"/>
        <w:rPr>
          <w:rFonts w:asciiTheme="minorHAnsi" w:hAnsiTheme="minorHAnsi"/>
          <w:sz w:val="22"/>
          <w:szCs w:val="22"/>
          <w:lang w:val="es-AR"/>
        </w:rPr>
      </w:pPr>
      <w:r w:rsidRPr="00871852">
        <w:rPr>
          <w:rFonts w:asciiTheme="minorHAnsi" w:hAnsiTheme="minorHAnsi"/>
          <w:sz w:val="22"/>
          <w:szCs w:val="22"/>
          <w:lang w:val="es-AR"/>
        </w:rPr>
        <w:t>FRENTE OESTE S.A.</w:t>
      </w:r>
    </w:p>
    <w:p w:rsidR="00871852" w:rsidRPr="00871852" w:rsidRDefault="00871852" w:rsidP="00871852">
      <w:pPr>
        <w:numPr>
          <w:ilvl w:val="0"/>
          <w:numId w:val="6"/>
        </w:numPr>
        <w:jc w:val="both"/>
        <w:rPr>
          <w:rFonts w:asciiTheme="minorHAnsi" w:hAnsiTheme="minorHAnsi"/>
          <w:sz w:val="22"/>
          <w:szCs w:val="22"/>
        </w:rPr>
      </w:pPr>
      <w:r w:rsidRPr="00871852">
        <w:rPr>
          <w:rFonts w:asciiTheme="minorHAnsi" w:hAnsiTheme="minorHAnsi"/>
          <w:sz w:val="22"/>
          <w:szCs w:val="22"/>
        </w:rPr>
        <w:t>BLENGINO PEDRO Y BLENGINO LUIS.</w:t>
      </w:r>
    </w:p>
    <w:p w:rsidR="00871852" w:rsidRPr="00871852" w:rsidRDefault="00871852" w:rsidP="00871852">
      <w:pPr>
        <w:numPr>
          <w:ilvl w:val="0"/>
          <w:numId w:val="6"/>
        </w:numPr>
        <w:jc w:val="both"/>
        <w:rPr>
          <w:rFonts w:asciiTheme="minorHAnsi" w:hAnsiTheme="minorHAnsi"/>
          <w:sz w:val="22"/>
          <w:szCs w:val="22"/>
        </w:rPr>
      </w:pPr>
      <w:r w:rsidRPr="00871852">
        <w:rPr>
          <w:rFonts w:asciiTheme="minorHAnsi" w:hAnsiTheme="minorHAnsi"/>
          <w:sz w:val="22"/>
          <w:szCs w:val="22"/>
        </w:rPr>
        <w:t>CANTERAS POMPEYAS S.A.</w:t>
      </w:r>
    </w:p>
    <w:p w:rsidR="00871852" w:rsidRPr="00871852" w:rsidRDefault="00871852" w:rsidP="00871852">
      <w:pPr>
        <w:ind w:left="360"/>
        <w:jc w:val="both"/>
        <w:rPr>
          <w:rFonts w:asciiTheme="minorHAnsi" w:hAnsiTheme="minorHAnsi"/>
          <w:sz w:val="22"/>
          <w:szCs w:val="22"/>
        </w:rPr>
      </w:pPr>
    </w:p>
    <w:p w:rsidR="00871852" w:rsidRPr="00871852" w:rsidRDefault="00871852" w:rsidP="00871852">
      <w:pPr>
        <w:ind w:left="360"/>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rPr>
        <w:t xml:space="preserve">                            </w:t>
      </w:r>
      <w:r w:rsidRPr="00871852">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FRENTE OESTE SOCIEDAD ANONIMA. En el ítem N ° 1 y el Ítem N ° 2, N ° 3, N ° 4 se le adjudica la mitad para cada oferente por cotizar de igual valor JORGE DOMINGO ROSSINI Y BLENGINO PEDRO Y BLENGINO LUIS.</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w:t>
      </w:r>
      <w:r w:rsidRPr="00871852">
        <w:rPr>
          <w:rFonts w:asciiTheme="minorHAnsi" w:hAnsiTheme="minorHAnsi"/>
          <w:b/>
          <w:sz w:val="22"/>
          <w:szCs w:val="22"/>
          <w:lang w:val="es-AR"/>
        </w:rPr>
        <w:t>INTENDENTE MUNICIPAL</w:t>
      </w:r>
      <w:r w:rsidRPr="00871852">
        <w:rPr>
          <w:rFonts w:asciiTheme="minorHAnsi" w:hAnsiTheme="minorHAnsi"/>
          <w:sz w:val="22"/>
          <w:szCs w:val="22"/>
          <w:lang w:val="es-AR"/>
        </w:rPr>
        <w:t xml:space="preserve">, en uso de sus atribuciones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rPr>
      </w:pPr>
      <w:r w:rsidRPr="00871852">
        <w:rPr>
          <w:rFonts w:asciiTheme="minorHAnsi" w:hAnsiTheme="minorHAnsi"/>
          <w:b/>
          <w:sz w:val="22"/>
          <w:szCs w:val="22"/>
          <w:u w:val="single"/>
          <w:lang w:val="es-AR"/>
        </w:rPr>
        <w:t>ARTICULO 1º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Adjudíquese y páguese a FRENTE OESTE S.A.</w:t>
      </w:r>
      <w:r w:rsidRPr="00871852">
        <w:rPr>
          <w:rFonts w:asciiTheme="minorHAnsi" w:hAnsiTheme="minorHAnsi"/>
          <w:sz w:val="22"/>
          <w:szCs w:val="22"/>
        </w:rPr>
        <w:t xml:space="preserve"> con domicilio en Martín Fierro Nº 1548 – Sierras Bayas (7403) el Ítem  N ° 1 Piedra 0-60 un total de pesos ciento treinta mil.-  ($130.000,00-).</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b/>
          <w:sz w:val="22"/>
          <w:szCs w:val="22"/>
          <w:u w:val="single"/>
          <w:lang w:val="es-AR"/>
        </w:rPr>
        <w:t>ARTICULO 2º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Adjudíquese y páguese a JORGE DOMINGO ROSSINI S.R.L</w:t>
      </w:r>
      <w:r w:rsidRPr="00871852">
        <w:rPr>
          <w:rFonts w:asciiTheme="minorHAnsi" w:hAnsiTheme="minorHAnsi"/>
          <w:sz w:val="22"/>
          <w:szCs w:val="22"/>
        </w:rPr>
        <w:t xml:space="preserve"> con domicilio en Jerónimo Topa Nº 15  –  (7241) el Ítem  N ° 2 Flete para traer piedra 6-20 Dolomítica 500 Toneladas por un total de pesos cien mil ciento veinte cinco.-  ($100.125,00-), Ítem N ° 3 Arena 1.8 - 500 toneladas por un total de pesos cuarenta y siete mil quinientos ($47.500,00.-) y el Ítem N ° 4 – Flete para traer Arena 1.8 500 toneladas por un monto de pesos cuarenta y dos mil quinientos ($42.500,00.-) Total de los ítems pesos  ciento noventa mil ciento veinte cinco ($190.125,00.-)</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rPr>
      </w:pPr>
      <w:r w:rsidRPr="00871852">
        <w:rPr>
          <w:rFonts w:asciiTheme="minorHAnsi" w:hAnsiTheme="minorHAnsi"/>
          <w:b/>
          <w:sz w:val="22"/>
          <w:szCs w:val="22"/>
          <w:u w:val="single"/>
          <w:lang w:val="es-AR"/>
        </w:rPr>
        <w:t>ARTICULO 3º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Adjudíquese y páguese a BLENGINO PEDRO Y BLENGINO LUIS</w:t>
      </w:r>
      <w:r w:rsidRPr="00871852">
        <w:rPr>
          <w:rFonts w:asciiTheme="minorHAnsi" w:hAnsiTheme="minorHAnsi"/>
          <w:sz w:val="22"/>
          <w:szCs w:val="22"/>
        </w:rPr>
        <w:t xml:space="preserve"> con domicilio en Berro Nº 649  – Lobos  (7240) el Ítem  N ° 2 Flete para traer piedra 6-20 Dolomítica 500 Toneladas por un total de pesos cien mil ciento veinte cinco.-  ($100.125,00-), Ítem N ° 3 Arena 1.8 - 500 toneladas por un total de pesos cuarenta y siete mil quinientos ($47.500,00.-) y el Ítem N ° 4 – Flete para traer Arena 1.8 500 toneladas por un monto de pesos cuarenta y dos mil quinientos ($42.500,00.-) Total de los ítems pesos  ciento noventa mil ciento veinte cinco ($190.125,00.-)</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r w:rsidRPr="00871852">
        <w:rPr>
          <w:rFonts w:asciiTheme="minorHAnsi" w:hAnsiTheme="minorHAnsi"/>
          <w:b/>
          <w:sz w:val="22"/>
          <w:szCs w:val="22"/>
          <w:u w:val="single"/>
          <w:lang w:val="es-AR"/>
        </w:rPr>
        <w:t>ARTICULO 4º</w:t>
      </w:r>
      <w:r w:rsidRPr="00871852">
        <w:rPr>
          <w:rFonts w:asciiTheme="minorHAnsi" w:hAnsiTheme="minorHAnsi"/>
          <w:sz w:val="22"/>
          <w:szCs w:val="22"/>
          <w:u w:val="single"/>
          <w:lang w:val="es-AR"/>
        </w:rPr>
        <w:t xml:space="preserve">: </w:t>
      </w:r>
      <w:r w:rsidRPr="00871852">
        <w:rPr>
          <w:rFonts w:asciiTheme="minorHAnsi" w:hAnsiTheme="minorHAnsi"/>
          <w:sz w:val="22"/>
          <w:szCs w:val="22"/>
          <w:lang w:val="es-AR"/>
        </w:rPr>
        <w:t>Desestímese la demás oferta.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ARTICULO 5º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El gasto que demande el cumplimiento de lo dispuesto en el presente  decreto deberá imputarse a la Jurisdicción 1110104000, categoría programática 25.02.00, fuente de financiamiento 133, cuenta 2.8.4.0 ,3.5.1.0 del Presupuesto de gastos en vigencia.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ARTICULO 6º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Comuníquese, publíquese, </w:t>
      </w:r>
      <w:proofErr w:type="spellStart"/>
      <w:r w:rsidRPr="00871852">
        <w:rPr>
          <w:rFonts w:asciiTheme="minorHAnsi" w:hAnsiTheme="minorHAnsi"/>
          <w:sz w:val="22"/>
          <w:szCs w:val="22"/>
          <w:lang w:val="es-AR"/>
        </w:rPr>
        <w:t>dése</w:t>
      </w:r>
      <w:proofErr w:type="spellEnd"/>
      <w:r w:rsidRPr="00871852">
        <w:rPr>
          <w:rFonts w:asciiTheme="minorHAnsi" w:hAnsiTheme="minorHAnsi"/>
          <w:sz w:val="22"/>
          <w:szCs w:val="22"/>
          <w:lang w:val="es-AR"/>
        </w:rPr>
        <w:t xml:space="preserv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w:t>
      </w:r>
      <w:r w:rsidRPr="00871852">
        <w:rPr>
          <w:rFonts w:asciiTheme="minorHAnsi" w:hAnsiTheme="minorHAnsi"/>
        </w:rPr>
        <w:tab/>
      </w:r>
      <w:r w:rsidRPr="00871852">
        <w:rPr>
          <w:rFonts w:asciiTheme="minorHAnsi" w:hAnsiTheme="minorHAnsi"/>
        </w:rPr>
        <w:tab/>
        <w:t>911/</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16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La solicitud de </w:t>
      </w:r>
      <w:smartTag w:uri="urn:schemas-microsoft-com:office:smarttags" w:element="PersonName">
        <w:smartTagPr>
          <w:attr w:name="ProductID" w:val="la Licencia"/>
        </w:smartTagPr>
        <w:r w:rsidRPr="00871852">
          <w:rPr>
            <w:rFonts w:asciiTheme="minorHAnsi" w:hAnsiTheme="minorHAnsi"/>
          </w:rPr>
          <w:t>la Licencia</w:t>
        </w:r>
      </w:smartTag>
      <w:r w:rsidRPr="00871852">
        <w:rPr>
          <w:rFonts w:asciiTheme="minorHAnsi" w:hAnsiTheme="minorHAnsi"/>
        </w:rPr>
        <w:t xml:space="preserve"> presentada por </w:t>
      </w:r>
      <w:smartTag w:uri="urn:schemas-microsoft-com:office:smarttags" w:element="PersonName">
        <w:smartTagPr>
          <w:attr w:name="ProductID" w:val="la Contadora Municipal"/>
        </w:smartTagPr>
        <w:r w:rsidRPr="00871852">
          <w:rPr>
            <w:rFonts w:asciiTheme="minorHAnsi" w:hAnsiTheme="minorHAnsi"/>
          </w:rPr>
          <w:t>la Contadora Municipal</w:t>
        </w:r>
      </w:smartTag>
      <w:r w:rsidRPr="00871852">
        <w:rPr>
          <w:rFonts w:asciiTheme="minorHAnsi" w:hAnsiTheme="minorHAnsi"/>
        </w:rPr>
        <w:t>, Sra. Cecilia Andrea Bracken, L.P. 1635; y</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ind w:firstLine="1843"/>
        <w:jc w:val="both"/>
        <w:rPr>
          <w:rFonts w:asciiTheme="minorHAnsi" w:hAnsiTheme="minorHAnsi"/>
          <w:sz w:val="22"/>
          <w:szCs w:val="22"/>
          <w:lang w:val="es-AR"/>
        </w:rPr>
      </w:pPr>
      <w:r w:rsidRPr="00871852">
        <w:rPr>
          <w:rFonts w:asciiTheme="minorHAnsi" w:hAnsiTheme="minorHAnsi"/>
          <w:sz w:val="22"/>
          <w:szCs w:val="22"/>
          <w:lang w:val="es-AR"/>
        </w:rPr>
        <w:t>Que corresponde dar curso favorable a la solicitud mencionada en el Visto.-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por Decreto Nº 1108/07, se establecieron los cargos de cada Secretaría que d</w:t>
      </w:r>
      <w:r w:rsidRPr="00871852">
        <w:rPr>
          <w:rFonts w:asciiTheme="minorHAnsi" w:hAnsiTheme="minorHAnsi"/>
          <w:sz w:val="22"/>
          <w:szCs w:val="22"/>
        </w:rPr>
        <w:t>e</w:t>
      </w:r>
      <w:r w:rsidRPr="00871852">
        <w:rPr>
          <w:rFonts w:asciiTheme="minorHAnsi" w:hAnsiTheme="minorHAnsi"/>
          <w:sz w:val="22"/>
          <w:szCs w:val="22"/>
        </w:rPr>
        <w:t>ben ser reemplazados cuando su titular se encuentre de licencia, debiendo aplicarse, en este caso, lo di</w:t>
      </w:r>
      <w:r w:rsidRPr="00871852">
        <w:rPr>
          <w:rFonts w:asciiTheme="minorHAnsi" w:hAnsiTheme="minorHAnsi"/>
          <w:sz w:val="22"/>
          <w:szCs w:val="22"/>
        </w:rPr>
        <w:t>s</w:t>
      </w:r>
      <w:r w:rsidRPr="00871852">
        <w:rPr>
          <w:rFonts w:asciiTheme="minorHAnsi" w:hAnsiTheme="minorHAnsi"/>
          <w:sz w:val="22"/>
          <w:szCs w:val="22"/>
        </w:rPr>
        <w:t>puesto en el Artículo 1º inciso a) – Secretaría de Hacienda y Producción – de la citada norma.-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851"/>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1º:</w:t>
      </w:r>
      <w:r w:rsidRPr="00871852">
        <w:rPr>
          <w:rFonts w:asciiTheme="minorHAnsi" w:hAnsiTheme="minorHAnsi"/>
          <w:sz w:val="22"/>
          <w:szCs w:val="22"/>
          <w:lang w:val="es-AR"/>
        </w:rPr>
        <w:t xml:space="preserve"> Concédanse dos (2) días de Licencia correspondiente al año </w:t>
      </w:r>
      <w:smartTag w:uri="urn:schemas-microsoft-com:office:smarttags" w:element="metricconverter">
        <w:smartTagPr>
          <w:attr w:name="ProductID" w:val="2013, a"/>
        </w:smartTagPr>
        <w:r w:rsidRPr="00871852">
          <w:rPr>
            <w:rFonts w:asciiTheme="minorHAnsi" w:hAnsiTheme="minorHAnsi"/>
            <w:sz w:val="22"/>
            <w:szCs w:val="22"/>
            <w:lang w:val="es-AR"/>
          </w:rPr>
          <w:t>2013, a</w:t>
        </w:r>
      </w:smartTag>
      <w:r w:rsidRPr="00871852">
        <w:rPr>
          <w:rFonts w:asciiTheme="minorHAnsi" w:hAnsiTheme="minorHAnsi"/>
          <w:sz w:val="22"/>
          <w:szCs w:val="22"/>
          <w:lang w:val="es-AR"/>
        </w:rPr>
        <w:t xml:space="preserve"> </w:t>
      </w:r>
      <w:smartTag w:uri="urn:schemas-microsoft-com:office:smarttags" w:element="PersonName">
        <w:smartTagPr>
          <w:attr w:name="ProductID" w:val="la Contadora Municipal"/>
        </w:smartTagPr>
        <w:r w:rsidRPr="00871852">
          <w:rPr>
            <w:rFonts w:asciiTheme="minorHAnsi" w:hAnsiTheme="minorHAnsi"/>
            <w:sz w:val="22"/>
            <w:szCs w:val="22"/>
            <w:lang w:val="es-AR"/>
          </w:rPr>
          <w:t>la Contadora Mun</w:t>
        </w:r>
        <w:r w:rsidRPr="00871852">
          <w:rPr>
            <w:rFonts w:asciiTheme="minorHAnsi" w:hAnsiTheme="minorHAnsi"/>
            <w:sz w:val="22"/>
            <w:szCs w:val="22"/>
            <w:lang w:val="es-AR"/>
          </w:rPr>
          <w:t>i</w:t>
        </w:r>
        <w:r w:rsidRPr="00871852">
          <w:rPr>
            <w:rFonts w:asciiTheme="minorHAnsi" w:hAnsiTheme="minorHAnsi"/>
            <w:sz w:val="22"/>
            <w:szCs w:val="22"/>
            <w:lang w:val="es-AR"/>
          </w:rPr>
          <w:t>cipal</w:t>
        </w:r>
      </w:smartTag>
      <w:r w:rsidRPr="00871852">
        <w:rPr>
          <w:rFonts w:asciiTheme="minorHAnsi" w:hAnsiTheme="minorHAnsi"/>
          <w:sz w:val="22"/>
          <w:szCs w:val="22"/>
          <w:lang w:val="es-AR"/>
        </w:rPr>
        <w:t>, Sra. Cecilia Andrea Bracken L.P. 1635,  a partir del día 29 de diciembre y hasta el día 30 de diciembre de 2014 inclusive, con goce integro de hab</w:t>
      </w:r>
      <w:r w:rsidRPr="00871852">
        <w:rPr>
          <w:rFonts w:asciiTheme="minorHAnsi" w:hAnsiTheme="minorHAnsi"/>
          <w:sz w:val="22"/>
          <w:szCs w:val="22"/>
          <w:lang w:val="es-AR"/>
        </w:rPr>
        <w:t>e</w:t>
      </w:r>
      <w:r w:rsidRPr="00871852">
        <w:rPr>
          <w:rFonts w:asciiTheme="minorHAnsi" w:hAnsiTheme="minorHAnsi"/>
          <w:sz w:val="22"/>
          <w:szCs w:val="22"/>
          <w:lang w:val="es-AR"/>
        </w:rPr>
        <w:t>res.-</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2º:</w:t>
      </w:r>
      <w:r w:rsidRPr="00871852">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871852">
          <w:rPr>
            <w:rFonts w:asciiTheme="minorHAnsi" w:hAnsiTheme="minorHAnsi"/>
            <w:sz w:val="22"/>
            <w:szCs w:val="22"/>
            <w:lang w:val="es-AR"/>
          </w:rPr>
          <w:t>la Licencia</w:t>
        </w:r>
      </w:smartTag>
      <w:r w:rsidRPr="00871852">
        <w:rPr>
          <w:rFonts w:asciiTheme="minorHAnsi" w:hAnsiTheme="minorHAnsi"/>
          <w:sz w:val="22"/>
          <w:szCs w:val="22"/>
          <w:lang w:val="es-AR"/>
        </w:rPr>
        <w:t xml:space="preserve"> a que se refiere el Art. anterior del presente Decreto, será ree</w:t>
      </w:r>
      <w:r w:rsidRPr="00871852">
        <w:rPr>
          <w:rFonts w:asciiTheme="minorHAnsi" w:hAnsiTheme="minorHAnsi"/>
          <w:sz w:val="22"/>
          <w:szCs w:val="22"/>
          <w:lang w:val="es-AR"/>
        </w:rPr>
        <w:t>m</w:t>
      </w:r>
      <w:r w:rsidRPr="00871852">
        <w:rPr>
          <w:rFonts w:asciiTheme="minorHAnsi" w:hAnsiTheme="minorHAnsi"/>
          <w:sz w:val="22"/>
          <w:szCs w:val="22"/>
          <w:lang w:val="es-AR"/>
        </w:rPr>
        <w:t>plazada por el Director de Compras, Sr. Eduardo Laurent, L.P. 1174, Categoría 29, con retención del ca</w:t>
      </w:r>
      <w:r w:rsidRPr="00871852">
        <w:rPr>
          <w:rFonts w:asciiTheme="minorHAnsi" w:hAnsiTheme="minorHAnsi"/>
          <w:sz w:val="22"/>
          <w:szCs w:val="22"/>
          <w:lang w:val="es-AR"/>
        </w:rPr>
        <w:t>r</w:t>
      </w:r>
      <w:r w:rsidRPr="00871852">
        <w:rPr>
          <w:rFonts w:asciiTheme="minorHAnsi" w:hAnsiTheme="minorHAnsi"/>
          <w:sz w:val="22"/>
          <w:szCs w:val="22"/>
          <w:lang w:val="es-AR"/>
        </w:rPr>
        <w:t>go que ocupa en la actualidad, este último.-</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 xml:space="preserve">ARTICULO 3º: </w:t>
      </w:r>
      <w:r w:rsidRPr="00871852">
        <w:rPr>
          <w:rFonts w:asciiTheme="minorHAnsi" w:hAnsiTheme="minorHAnsi"/>
          <w:sz w:val="22"/>
          <w:szCs w:val="22"/>
          <w:lang w:val="es-AR"/>
        </w:rPr>
        <w:t xml:space="preserve">Mientras dure la licencia de </w:t>
      </w:r>
      <w:smartTag w:uri="urn:schemas-microsoft-com:office:smarttags" w:element="PersonName">
        <w:smartTagPr>
          <w:attr w:name="ProductID" w:val="la Contadora Municipal"/>
        </w:smartTagPr>
        <w:r w:rsidRPr="00871852">
          <w:rPr>
            <w:rFonts w:asciiTheme="minorHAnsi" w:hAnsiTheme="minorHAnsi"/>
            <w:sz w:val="22"/>
            <w:szCs w:val="22"/>
            <w:lang w:val="es-AR"/>
          </w:rPr>
          <w:t>la Contadora Municipal</w:t>
        </w:r>
      </w:smartTag>
      <w:r w:rsidRPr="00871852">
        <w:rPr>
          <w:rFonts w:asciiTheme="minorHAnsi" w:hAnsiTheme="minorHAnsi"/>
          <w:sz w:val="22"/>
          <w:szCs w:val="22"/>
          <w:lang w:val="es-AR"/>
        </w:rPr>
        <w:t xml:space="preserve">, el Sr. Director de Compras será reemplazado por </w:t>
      </w:r>
      <w:smartTag w:uri="urn:schemas-microsoft-com:office:smarttags" w:element="PersonName">
        <w:smartTagPr>
          <w:attr w:name="ProductID" w:val="la Agente Andrea"/>
        </w:smartTagPr>
        <w:smartTag w:uri="urn:schemas-microsoft-com:office:smarttags" w:element="PersonName">
          <w:smartTagPr>
            <w:attr w:name="ProductID" w:val="la Agente"/>
          </w:smartTagPr>
          <w:r w:rsidRPr="00871852">
            <w:rPr>
              <w:rFonts w:asciiTheme="minorHAnsi" w:hAnsiTheme="minorHAnsi"/>
              <w:sz w:val="22"/>
              <w:szCs w:val="22"/>
              <w:lang w:val="es-AR"/>
            </w:rPr>
            <w:t>la Agente</w:t>
          </w:r>
        </w:smartTag>
        <w:r w:rsidRPr="00871852">
          <w:rPr>
            <w:rFonts w:asciiTheme="minorHAnsi" w:hAnsiTheme="minorHAnsi"/>
            <w:sz w:val="22"/>
            <w:szCs w:val="22"/>
            <w:lang w:val="es-AR"/>
          </w:rPr>
          <w:t xml:space="preserve"> Andrea</w:t>
        </w:r>
      </w:smartTag>
      <w:r w:rsidRPr="00871852">
        <w:rPr>
          <w:rFonts w:asciiTheme="minorHAnsi" w:hAnsiTheme="minorHAnsi"/>
          <w:sz w:val="22"/>
          <w:szCs w:val="22"/>
          <w:lang w:val="es-AR"/>
        </w:rPr>
        <w:t xml:space="preserve"> </w:t>
      </w:r>
      <w:proofErr w:type="spellStart"/>
      <w:r w:rsidRPr="00871852">
        <w:rPr>
          <w:rFonts w:asciiTheme="minorHAnsi" w:hAnsiTheme="minorHAnsi"/>
          <w:sz w:val="22"/>
          <w:szCs w:val="22"/>
          <w:lang w:val="es-AR"/>
        </w:rPr>
        <w:t>Comesaña</w:t>
      </w:r>
      <w:proofErr w:type="spellEnd"/>
      <w:r w:rsidRPr="00871852">
        <w:rPr>
          <w:rFonts w:asciiTheme="minorHAnsi" w:hAnsiTheme="minorHAnsi"/>
          <w:sz w:val="22"/>
          <w:szCs w:val="22"/>
          <w:lang w:val="es-AR"/>
        </w:rPr>
        <w:t xml:space="preserve"> L.P. 1410, Categoría 19, con retención del cargo que ocupa en la actualidad, esta ú</w:t>
      </w:r>
      <w:r w:rsidRPr="00871852">
        <w:rPr>
          <w:rFonts w:asciiTheme="minorHAnsi" w:hAnsiTheme="minorHAnsi"/>
          <w:sz w:val="22"/>
          <w:szCs w:val="22"/>
          <w:lang w:val="es-AR"/>
        </w:rPr>
        <w:t>l</w:t>
      </w:r>
      <w:r w:rsidRPr="00871852">
        <w:rPr>
          <w:rFonts w:asciiTheme="minorHAnsi" w:hAnsiTheme="minorHAnsi"/>
          <w:sz w:val="22"/>
          <w:szCs w:val="22"/>
          <w:lang w:val="es-AR"/>
        </w:rPr>
        <w:t>tima.-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4º:</w:t>
      </w:r>
      <w:r w:rsidRPr="00871852">
        <w:rPr>
          <w:rFonts w:asciiTheme="minorHAnsi" w:hAnsiTheme="minorHAnsi"/>
          <w:sz w:val="22"/>
          <w:szCs w:val="22"/>
          <w:lang w:val="es-AR"/>
        </w:rPr>
        <w:t xml:space="preserve"> </w:t>
      </w:r>
      <w:proofErr w:type="spellStart"/>
      <w:r w:rsidRPr="00871852">
        <w:rPr>
          <w:rFonts w:asciiTheme="minorHAnsi" w:hAnsiTheme="minorHAnsi"/>
          <w:sz w:val="22"/>
          <w:szCs w:val="22"/>
          <w:lang w:val="es-AR"/>
        </w:rPr>
        <w:t>Dése</w:t>
      </w:r>
      <w:proofErr w:type="spellEnd"/>
      <w:r w:rsidRPr="00871852">
        <w:rPr>
          <w:rFonts w:asciiTheme="minorHAnsi" w:hAnsiTheme="minorHAnsi"/>
          <w:sz w:val="22"/>
          <w:szCs w:val="22"/>
          <w:lang w:val="es-AR"/>
        </w:rPr>
        <w:t xml:space="preserve"> copia del presente Decreto a </w:t>
      </w:r>
      <w:smartTag w:uri="urn:schemas-microsoft-com:office:smarttags" w:element="PersonName">
        <w:smartTagPr>
          <w:attr w:name="ProductID" w:val="la Direcci￳n"/>
        </w:smartTagPr>
        <w:r w:rsidRPr="00871852">
          <w:rPr>
            <w:rFonts w:asciiTheme="minorHAnsi" w:hAnsiTheme="minorHAnsi"/>
            <w:sz w:val="22"/>
            <w:szCs w:val="22"/>
            <w:lang w:val="es-AR"/>
          </w:rPr>
          <w:t>la Dirección</w:t>
        </w:r>
      </w:smartTag>
      <w:r w:rsidRPr="00871852">
        <w:rPr>
          <w:rFonts w:asciiTheme="minorHAnsi" w:hAnsiTheme="minorHAnsi"/>
          <w:sz w:val="22"/>
          <w:szCs w:val="22"/>
          <w:lang w:val="es-AR"/>
        </w:rPr>
        <w:t xml:space="preserve"> de Personal y a Contaduría a fin de actuar al efecto.-</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5º:</w:t>
      </w:r>
      <w:r w:rsidRPr="00871852">
        <w:rPr>
          <w:rFonts w:asciiTheme="minorHAnsi" w:hAnsiTheme="minorHAnsi"/>
          <w:sz w:val="22"/>
          <w:szCs w:val="22"/>
          <w:lang w:val="es-AR"/>
        </w:rPr>
        <w:t xml:space="preserve">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pStyle w:val="Ttulo2"/>
        <w:jc w:val="both"/>
        <w:rPr>
          <w:rFonts w:asciiTheme="minorHAnsi" w:hAnsiTheme="minorHAnsi"/>
          <w:color w:val="auto"/>
          <w:sz w:val="22"/>
          <w:szCs w:val="22"/>
          <w:lang w:val="es-AR"/>
        </w:rPr>
      </w:pPr>
      <w:r w:rsidRPr="00871852">
        <w:rPr>
          <w:rFonts w:asciiTheme="minorHAnsi" w:hAnsiTheme="minorHAnsi"/>
          <w:color w:val="auto"/>
          <w:sz w:val="22"/>
          <w:szCs w:val="22"/>
          <w:lang w:val="es-AR"/>
        </w:rPr>
        <w:t>DECRETO Nº:</w:t>
      </w:r>
      <w:r w:rsidRPr="00871852">
        <w:rPr>
          <w:rFonts w:asciiTheme="minorHAnsi" w:hAnsiTheme="minorHAnsi"/>
          <w:color w:val="auto"/>
          <w:sz w:val="22"/>
          <w:szCs w:val="22"/>
          <w:lang w:val="es-AR"/>
        </w:rPr>
        <w:tab/>
      </w:r>
      <w:r w:rsidRPr="00871852">
        <w:rPr>
          <w:rFonts w:asciiTheme="minorHAnsi" w:hAnsiTheme="minorHAnsi"/>
          <w:color w:val="auto"/>
          <w:sz w:val="22"/>
          <w:szCs w:val="22"/>
          <w:lang w:val="es-AR"/>
        </w:rPr>
        <w:tab/>
        <w:t>912</w:t>
      </w:r>
      <w:r w:rsidRPr="00871852">
        <w:rPr>
          <w:rFonts w:asciiTheme="minorHAnsi" w:hAnsiTheme="minorHAnsi"/>
          <w:color w:val="auto"/>
          <w:sz w:val="22"/>
          <w:szCs w:val="22"/>
          <w:lang w:val="es-AR"/>
        </w:rPr>
        <w:tab/>
        <w:t>/</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17 de Diciembre del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lang w:val="es-AR"/>
        </w:rPr>
        <w:t>VISTO</w:t>
      </w:r>
      <w:r w:rsidRPr="00871852">
        <w:rPr>
          <w:rFonts w:asciiTheme="minorHAnsi" w:hAnsiTheme="minorHAnsi"/>
          <w:sz w:val="22"/>
          <w:szCs w:val="22"/>
          <w:lang w:val="es-AR"/>
        </w:rPr>
        <w:t>:</w:t>
      </w:r>
    </w:p>
    <w:p w:rsidR="00871852" w:rsidRPr="00871852" w:rsidRDefault="00871852" w:rsidP="00871852">
      <w:pPr>
        <w:ind w:firstLine="720"/>
        <w:jc w:val="both"/>
        <w:rPr>
          <w:rFonts w:asciiTheme="minorHAnsi" w:hAnsiTheme="minorHAnsi"/>
          <w:sz w:val="22"/>
          <w:szCs w:val="22"/>
        </w:rPr>
      </w:pPr>
      <w:r w:rsidRPr="00871852">
        <w:rPr>
          <w:rFonts w:asciiTheme="minorHAnsi" w:hAnsiTheme="minorHAnsi"/>
          <w:sz w:val="22"/>
          <w:szCs w:val="22"/>
          <w:lang w:val="es-AR"/>
        </w:rPr>
        <w:t xml:space="preserve">El expediente 4067-24743/15 por el cual se tramitó </w:t>
      </w:r>
      <w:smartTag w:uri="urn:schemas-microsoft-com:office:smarttags" w:element="PersonName">
        <w:smartTagPr>
          <w:attr w:name="ProductID" w:val="la Licitaci￳n  Privada"/>
        </w:smartTagPr>
        <w:r w:rsidRPr="00871852">
          <w:rPr>
            <w:rFonts w:asciiTheme="minorHAnsi" w:hAnsiTheme="minorHAnsi"/>
            <w:sz w:val="22"/>
            <w:szCs w:val="22"/>
            <w:lang w:val="es-AR"/>
          </w:rPr>
          <w:t>la Licitación  Privada</w:t>
        </w:r>
      </w:smartTag>
      <w:r w:rsidRPr="00871852">
        <w:rPr>
          <w:rFonts w:asciiTheme="minorHAnsi" w:hAnsiTheme="minorHAnsi"/>
          <w:sz w:val="22"/>
          <w:szCs w:val="22"/>
          <w:lang w:val="es-AR"/>
        </w:rPr>
        <w:t xml:space="preserve"> Nº 25/15, </w:t>
      </w:r>
      <w:r w:rsidRPr="00871852">
        <w:rPr>
          <w:rFonts w:asciiTheme="minorHAnsi" w:hAnsiTheme="minorHAnsi"/>
          <w:sz w:val="22"/>
          <w:szCs w:val="22"/>
        </w:rPr>
        <w:t>“Contratación de Mano de Obra y materiales para la refacción construcción y refuncionamiento de la  planta de tratamientos de residuos cloacales de Empalme Lobos”;</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lang w:val="es-AR"/>
        </w:rPr>
        <w:lastRenderedPageBreak/>
        <w:t>CONSIDERANDO</w:t>
      </w: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al mismo se presentaron los siguientes oferentes: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numPr>
          <w:ilvl w:val="0"/>
          <w:numId w:val="7"/>
        </w:numPr>
        <w:jc w:val="both"/>
        <w:rPr>
          <w:rFonts w:asciiTheme="minorHAnsi" w:hAnsiTheme="minorHAnsi"/>
          <w:b/>
          <w:sz w:val="22"/>
          <w:szCs w:val="22"/>
          <w:lang w:val="es-AR"/>
        </w:rPr>
      </w:pPr>
      <w:r w:rsidRPr="00871852">
        <w:rPr>
          <w:rFonts w:asciiTheme="minorHAnsi" w:hAnsiTheme="minorHAnsi"/>
          <w:b/>
          <w:sz w:val="22"/>
          <w:szCs w:val="22"/>
          <w:lang w:val="es-AR"/>
        </w:rPr>
        <w:t>BENITEZ JORGE TOMAS.</w:t>
      </w:r>
    </w:p>
    <w:p w:rsidR="00871852" w:rsidRPr="00871852" w:rsidRDefault="00871852" w:rsidP="00871852">
      <w:pPr>
        <w:numPr>
          <w:ilvl w:val="0"/>
          <w:numId w:val="7"/>
        </w:numPr>
        <w:jc w:val="both"/>
        <w:rPr>
          <w:rFonts w:asciiTheme="minorHAnsi" w:hAnsiTheme="minorHAnsi"/>
          <w:b/>
          <w:sz w:val="22"/>
          <w:szCs w:val="22"/>
          <w:lang w:val="es-AR"/>
        </w:rPr>
      </w:pPr>
      <w:r w:rsidRPr="00871852">
        <w:rPr>
          <w:rFonts w:asciiTheme="minorHAnsi" w:hAnsiTheme="minorHAnsi"/>
          <w:b/>
          <w:sz w:val="22"/>
          <w:szCs w:val="22"/>
          <w:lang w:val="es-AR"/>
        </w:rPr>
        <w:t>OSCAR Y SERGIO BIROCCIO S.A.</w:t>
      </w:r>
    </w:p>
    <w:p w:rsidR="00871852" w:rsidRPr="00871852" w:rsidRDefault="00871852" w:rsidP="00871852">
      <w:pPr>
        <w:numPr>
          <w:ilvl w:val="0"/>
          <w:numId w:val="7"/>
        </w:numPr>
        <w:jc w:val="both"/>
        <w:rPr>
          <w:rFonts w:asciiTheme="minorHAnsi" w:hAnsiTheme="minorHAnsi"/>
          <w:b/>
          <w:sz w:val="22"/>
          <w:szCs w:val="22"/>
          <w:lang w:val="es-AR"/>
        </w:rPr>
      </w:pPr>
      <w:r w:rsidRPr="00871852">
        <w:rPr>
          <w:rFonts w:asciiTheme="minorHAnsi" w:hAnsiTheme="minorHAnsi"/>
          <w:b/>
          <w:sz w:val="22"/>
          <w:szCs w:val="22"/>
          <w:lang w:val="es-AR"/>
        </w:rPr>
        <w:t>BARBIERI BORIS.</w:t>
      </w:r>
    </w:p>
    <w:p w:rsidR="00871852" w:rsidRPr="00871852" w:rsidRDefault="00871852" w:rsidP="00871852">
      <w:pPr>
        <w:numPr>
          <w:ilvl w:val="0"/>
          <w:numId w:val="7"/>
        </w:numPr>
        <w:jc w:val="both"/>
        <w:rPr>
          <w:rFonts w:asciiTheme="minorHAnsi" w:hAnsiTheme="minorHAnsi"/>
          <w:b/>
          <w:sz w:val="22"/>
          <w:szCs w:val="22"/>
          <w:lang w:val="es-AR"/>
        </w:rPr>
      </w:pPr>
      <w:r w:rsidRPr="00871852">
        <w:rPr>
          <w:rFonts w:asciiTheme="minorHAnsi" w:hAnsiTheme="minorHAnsi"/>
          <w:b/>
          <w:sz w:val="22"/>
          <w:szCs w:val="22"/>
          <w:lang w:val="es-AR"/>
        </w:rPr>
        <w:t>LEMATE S.A.</w:t>
      </w:r>
    </w:p>
    <w:p w:rsidR="00871852" w:rsidRPr="00871852" w:rsidRDefault="00871852" w:rsidP="00871852">
      <w:pPr>
        <w:numPr>
          <w:ilvl w:val="0"/>
          <w:numId w:val="7"/>
        </w:numPr>
        <w:jc w:val="both"/>
        <w:rPr>
          <w:rFonts w:asciiTheme="minorHAnsi" w:hAnsiTheme="minorHAnsi"/>
          <w:b/>
          <w:sz w:val="22"/>
          <w:szCs w:val="22"/>
          <w:lang w:val="es-AR"/>
        </w:rPr>
      </w:pPr>
      <w:r w:rsidRPr="00871852">
        <w:rPr>
          <w:rFonts w:asciiTheme="minorHAnsi" w:hAnsiTheme="minorHAnsi"/>
          <w:b/>
          <w:sz w:val="22"/>
          <w:szCs w:val="22"/>
          <w:lang w:val="es-AR"/>
        </w:rPr>
        <w:t>PACHECO LAUTARO DAVID.</w:t>
      </w:r>
    </w:p>
    <w:p w:rsidR="00871852" w:rsidRPr="00871852" w:rsidRDefault="00871852" w:rsidP="00871852">
      <w:pPr>
        <w:numPr>
          <w:ilvl w:val="0"/>
          <w:numId w:val="7"/>
        </w:numPr>
        <w:jc w:val="both"/>
        <w:rPr>
          <w:rFonts w:asciiTheme="minorHAnsi" w:hAnsiTheme="minorHAnsi"/>
          <w:b/>
          <w:sz w:val="22"/>
          <w:szCs w:val="22"/>
          <w:lang w:val="es-AR"/>
        </w:rPr>
      </w:pPr>
      <w:r w:rsidRPr="00871852">
        <w:rPr>
          <w:rFonts w:asciiTheme="minorHAnsi" w:hAnsiTheme="minorHAnsi"/>
          <w:b/>
          <w:sz w:val="22"/>
          <w:szCs w:val="22"/>
          <w:lang w:val="es-AR"/>
        </w:rPr>
        <w:t>ALBERDI MIGUEL ANGEL.</w:t>
      </w:r>
    </w:p>
    <w:p w:rsidR="00871852" w:rsidRPr="00871852" w:rsidRDefault="00871852" w:rsidP="00871852">
      <w:pPr>
        <w:ind w:left="540"/>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lang w:val="es-AR"/>
        </w:rPr>
        <w:t xml:space="preserve">                            Que de las conclusiones de los informenes producidos por la Dirección de Compras, por la Contaduría Municipal y la Secretaria de Obras y Servicios Públicos  se determina que las propuestas más convenientes son  las de LEMATE S.A., en los ítem nº 1, 2,3, 4,5,6,7,8,9,10,11 ,12,13,14.- BENITEZ JORGE TOMAS en los ítems nº  45,46,47,48,49  y 50.-OSCAR Y SERGIO BIROCCIO</w:t>
      </w:r>
      <w:r w:rsidRPr="00871852">
        <w:rPr>
          <w:rFonts w:asciiTheme="minorHAnsi" w:hAnsiTheme="minorHAnsi"/>
          <w:sz w:val="22"/>
          <w:szCs w:val="22"/>
        </w:rPr>
        <w:t xml:space="preserve"> en los ítem n ° 31,32,33,34,35,36,37,38,39,40,41,42,43, y a BARBIERI BORIS los ítems 26,27,28,29 y 30.</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w:t>
      </w:r>
      <w:r w:rsidRPr="00871852">
        <w:rPr>
          <w:rFonts w:asciiTheme="minorHAnsi" w:hAnsiTheme="minorHAnsi"/>
          <w:b/>
          <w:sz w:val="22"/>
          <w:szCs w:val="22"/>
          <w:lang w:val="es-AR"/>
        </w:rPr>
        <w:t>INTENDENTE MUNICIPAL</w:t>
      </w:r>
      <w:r w:rsidRPr="00871852">
        <w:rPr>
          <w:rFonts w:asciiTheme="minorHAnsi" w:hAnsiTheme="minorHAnsi"/>
          <w:sz w:val="22"/>
          <w:szCs w:val="22"/>
          <w:lang w:val="es-AR"/>
        </w:rPr>
        <w:t xml:space="preserve">, en uso de sus atribuciones </w:t>
      </w: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D E C R E T A</w:t>
      </w:r>
    </w:p>
    <w:p w:rsidR="00871852" w:rsidRPr="00871852" w:rsidRDefault="00871852" w:rsidP="00871852">
      <w:pPr>
        <w:jc w:val="both"/>
        <w:rPr>
          <w:rFonts w:asciiTheme="minorHAnsi" w:hAnsiTheme="minorHAnsi"/>
          <w:sz w:val="22"/>
          <w:szCs w:val="22"/>
        </w:rPr>
      </w:pPr>
      <w:r w:rsidRPr="00871852">
        <w:rPr>
          <w:rFonts w:asciiTheme="minorHAnsi" w:hAnsiTheme="minorHAnsi"/>
          <w:b/>
          <w:sz w:val="22"/>
          <w:szCs w:val="22"/>
          <w:u w:val="single"/>
          <w:lang w:val="es-AR"/>
        </w:rPr>
        <w:t>ARTICULO 1º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Adjudíquese y páguese a la firma </w:t>
      </w:r>
      <w:r w:rsidRPr="00871852">
        <w:rPr>
          <w:rFonts w:asciiTheme="minorHAnsi" w:hAnsiTheme="minorHAnsi"/>
          <w:b/>
          <w:sz w:val="22"/>
          <w:szCs w:val="22"/>
          <w:lang w:val="es-AR"/>
        </w:rPr>
        <w:t>OSCAR Y SERGIO BIROCCIO S.A</w:t>
      </w:r>
      <w:r w:rsidRPr="00871852">
        <w:rPr>
          <w:rFonts w:asciiTheme="minorHAnsi" w:hAnsiTheme="minorHAnsi"/>
          <w:sz w:val="22"/>
          <w:szCs w:val="22"/>
          <w:lang w:val="es-AR"/>
        </w:rPr>
        <w:t xml:space="preserve">., </w:t>
      </w:r>
      <w:r w:rsidRPr="00871852">
        <w:rPr>
          <w:rFonts w:asciiTheme="minorHAnsi" w:hAnsiTheme="minorHAnsi"/>
          <w:sz w:val="22"/>
          <w:szCs w:val="22"/>
        </w:rPr>
        <w:t xml:space="preserve">con Domicilio en la calle Olavarrieta N° 332 de </w:t>
      </w:r>
      <w:smartTag w:uri="urn:schemas-microsoft-com:office:smarttags" w:element="PersonName">
        <w:smartTagPr>
          <w:attr w:name="ProductID" w:val="la Ciudad"/>
        </w:smartTagPr>
        <w:r w:rsidRPr="00871852">
          <w:rPr>
            <w:rFonts w:asciiTheme="minorHAnsi" w:hAnsiTheme="minorHAnsi"/>
            <w:sz w:val="22"/>
            <w:szCs w:val="22"/>
          </w:rPr>
          <w:t>la Ciudad</w:t>
        </w:r>
      </w:smartTag>
      <w:r w:rsidRPr="00871852">
        <w:rPr>
          <w:rFonts w:asciiTheme="minorHAnsi" w:hAnsiTheme="minorHAnsi"/>
          <w:sz w:val="22"/>
          <w:szCs w:val="22"/>
        </w:rPr>
        <w:t xml:space="preserve"> de Lodos (7240) por la suma total de </w:t>
      </w:r>
      <w:r w:rsidRPr="00871852">
        <w:rPr>
          <w:rFonts w:asciiTheme="minorHAnsi" w:hAnsiTheme="minorHAnsi"/>
          <w:b/>
          <w:sz w:val="22"/>
          <w:szCs w:val="22"/>
        </w:rPr>
        <w:t>pesos cuarenta y nueve mil setecientos noventa  ($49.790,00.-)</w:t>
      </w:r>
      <w:r w:rsidRPr="00871852">
        <w:rPr>
          <w:rFonts w:asciiTheme="minorHAnsi" w:hAnsiTheme="minorHAnsi"/>
          <w:sz w:val="22"/>
          <w:szCs w:val="22"/>
        </w:rPr>
        <w:t xml:space="preserve"> </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u w:val="single"/>
          <w:lang w:val="es-AR"/>
        </w:rPr>
        <w:t>ARTICULO 2º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w:t>
      </w:r>
      <w:r w:rsidRPr="00871852">
        <w:rPr>
          <w:rFonts w:asciiTheme="minorHAnsi" w:hAnsiTheme="minorHAnsi"/>
          <w:sz w:val="22"/>
          <w:szCs w:val="22"/>
        </w:rPr>
        <w:t>Adjudíquese y páguese a la firma</w:t>
      </w:r>
      <w:r w:rsidRPr="00871852">
        <w:rPr>
          <w:rFonts w:asciiTheme="minorHAnsi" w:hAnsiTheme="minorHAnsi"/>
          <w:sz w:val="22"/>
          <w:szCs w:val="22"/>
          <w:lang w:val="es-AR"/>
        </w:rPr>
        <w:t xml:space="preserve"> </w:t>
      </w:r>
      <w:r w:rsidRPr="00871852">
        <w:rPr>
          <w:rFonts w:asciiTheme="minorHAnsi" w:hAnsiTheme="minorHAnsi"/>
          <w:b/>
          <w:sz w:val="22"/>
          <w:szCs w:val="22"/>
          <w:lang w:val="es-AR"/>
        </w:rPr>
        <w:t>BENITEZ JORGE TOMAS</w:t>
      </w:r>
      <w:r w:rsidRPr="00871852">
        <w:rPr>
          <w:rFonts w:asciiTheme="minorHAnsi" w:hAnsiTheme="minorHAnsi"/>
          <w:sz w:val="22"/>
          <w:szCs w:val="22"/>
          <w:lang w:val="es-AR"/>
        </w:rPr>
        <w:t xml:space="preserve">, </w:t>
      </w:r>
      <w:r w:rsidRPr="00871852">
        <w:rPr>
          <w:rFonts w:asciiTheme="minorHAnsi" w:hAnsiTheme="minorHAnsi"/>
          <w:sz w:val="22"/>
          <w:szCs w:val="22"/>
        </w:rPr>
        <w:t xml:space="preserve">con Domicilio en la calle Moreno Nº 172 de </w:t>
      </w:r>
      <w:smartTag w:uri="urn:schemas-microsoft-com:office:smarttags" w:element="PersonName">
        <w:smartTagPr>
          <w:attr w:name="ProductID" w:val="la Ciudad"/>
        </w:smartTagPr>
        <w:r w:rsidRPr="00871852">
          <w:rPr>
            <w:rFonts w:asciiTheme="minorHAnsi" w:hAnsiTheme="minorHAnsi"/>
            <w:sz w:val="22"/>
            <w:szCs w:val="22"/>
          </w:rPr>
          <w:t>la Ciudad</w:t>
        </w:r>
      </w:smartTag>
      <w:r w:rsidRPr="00871852">
        <w:rPr>
          <w:rFonts w:asciiTheme="minorHAnsi" w:hAnsiTheme="minorHAnsi"/>
          <w:sz w:val="22"/>
          <w:szCs w:val="22"/>
        </w:rPr>
        <w:t xml:space="preserve"> de Lodos (7240) </w:t>
      </w:r>
      <w:r w:rsidRPr="00871852">
        <w:rPr>
          <w:rFonts w:asciiTheme="minorHAnsi" w:hAnsiTheme="minorHAnsi"/>
          <w:sz w:val="22"/>
          <w:szCs w:val="22"/>
          <w:lang w:val="es-AR"/>
        </w:rPr>
        <w:t xml:space="preserve">la suma total de </w:t>
      </w:r>
      <w:r w:rsidRPr="00871852">
        <w:rPr>
          <w:rFonts w:asciiTheme="minorHAnsi" w:hAnsiTheme="minorHAnsi"/>
          <w:b/>
          <w:sz w:val="22"/>
          <w:szCs w:val="22"/>
          <w:lang w:val="es-AR"/>
        </w:rPr>
        <w:t xml:space="preserve">pesos tres mil noventa y uno con 30/100 ($3.091,30.-) </w:t>
      </w: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u w:val="single"/>
          <w:lang w:val="es-AR"/>
        </w:rPr>
        <w:t>ARTICULO 3º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w:t>
      </w:r>
      <w:r w:rsidRPr="00871852">
        <w:rPr>
          <w:rFonts w:asciiTheme="minorHAnsi" w:hAnsiTheme="minorHAnsi"/>
          <w:sz w:val="22"/>
          <w:szCs w:val="22"/>
        </w:rPr>
        <w:t>Adjudíquese y páguese a</w:t>
      </w:r>
      <w:r w:rsidRPr="00871852">
        <w:rPr>
          <w:rFonts w:asciiTheme="minorHAnsi" w:hAnsiTheme="minorHAnsi"/>
          <w:sz w:val="22"/>
          <w:szCs w:val="22"/>
          <w:lang w:val="es-AR"/>
        </w:rPr>
        <w:t xml:space="preserve"> la firma </w:t>
      </w:r>
      <w:r w:rsidRPr="00871852">
        <w:rPr>
          <w:rFonts w:asciiTheme="minorHAnsi" w:hAnsiTheme="minorHAnsi"/>
          <w:b/>
          <w:sz w:val="22"/>
          <w:szCs w:val="22"/>
          <w:lang w:val="es-AR"/>
        </w:rPr>
        <w:t>LEMATE S.A.,</w:t>
      </w:r>
      <w:r w:rsidRPr="00871852">
        <w:rPr>
          <w:rFonts w:asciiTheme="minorHAnsi" w:hAnsiTheme="minorHAnsi"/>
          <w:sz w:val="22"/>
          <w:szCs w:val="22"/>
          <w:lang w:val="es-AR"/>
        </w:rPr>
        <w:t xml:space="preserve"> </w:t>
      </w:r>
      <w:r w:rsidRPr="00871852">
        <w:rPr>
          <w:rFonts w:asciiTheme="minorHAnsi" w:hAnsiTheme="minorHAnsi"/>
          <w:sz w:val="22"/>
          <w:szCs w:val="22"/>
        </w:rPr>
        <w:t xml:space="preserve">con Domicilio en Ruta 41 y Ruta 205 de </w:t>
      </w:r>
      <w:smartTag w:uri="urn:schemas-microsoft-com:office:smarttags" w:element="PersonName">
        <w:smartTagPr>
          <w:attr w:name="ProductID" w:val="la Ciudad"/>
        </w:smartTagPr>
        <w:r w:rsidRPr="00871852">
          <w:rPr>
            <w:rFonts w:asciiTheme="minorHAnsi" w:hAnsiTheme="minorHAnsi"/>
            <w:sz w:val="22"/>
            <w:szCs w:val="22"/>
          </w:rPr>
          <w:t>la Ciudad</w:t>
        </w:r>
      </w:smartTag>
      <w:r w:rsidRPr="00871852">
        <w:rPr>
          <w:rFonts w:asciiTheme="minorHAnsi" w:hAnsiTheme="minorHAnsi"/>
          <w:sz w:val="22"/>
          <w:szCs w:val="22"/>
        </w:rPr>
        <w:t xml:space="preserve"> de Lobos (7240) </w:t>
      </w:r>
      <w:r w:rsidRPr="00871852">
        <w:rPr>
          <w:rFonts w:asciiTheme="minorHAnsi" w:hAnsiTheme="minorHAnsi"/>
          <w:sz w:val="22"/>
          <w:szCs w:val="22"/>
          <w:lang w:val="es-AR"/>
        </w:rPr>
        <w:t xml:space="preserve">la suma total de </w:t>
      </w:r>
      <w:r w:rsidRPr="00871852">
        <w:rPr>
          <w:rFonts w:asciiTheme="minorHAnsi" w:hAnsiTheme="minorHAnsi"/>
          <w:b/>
          <w:sz w:val="22"/>
          <w:szCs w:val="22"/>
          <w:lang w:val="es-AR"/>
        </w:rPr>
        <w:t xml:space="preserve">pesos diecinueve mil quinientos siete con 49/100  ($19.507,49.-)  </w:t>
      </w: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u w:val="single"/>
          <w:lang w:val="es-AR"/>
        </w:rPr>
        <w:t>ARTICULO 4º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w:t>
      </w:r>
      <w:r w:rsidRPr="00871852">
        <w:rPr>
          <w:rFonts w:asciiTheme="minorHAnsi" w:hAnsiTheme="minorHAnsi"/>
          <w:sz w:val="22"/>
          <w:szCs w:val="22"/>
        </w:rPr>
        <w:t xml:space="preserve">Adjudíquese y páguese a  la firma </w:t>
      </w:r>
      <w:r w:rsidRPr="00871852">
        <w:rPr>
          <w:rFonts w:asciiTheme="minorHAnsi" w:hAnsiTheme="minorHAnsi"/>
          <w:b/>
          <w:sz w:val="22"/>
          <w:szCs w:val="22"/>
        </w:rPr>
        <w:t>PACHECO LAUTARO DAVID</w:t>
      </w:r>
      <w:r w:rsidRPr="00871852">
        <w:rPr>
          <w:rFonts w:asciiTheme="minorHAnsi" w:hAnsiTheme="minorHAnsi"/>
          <w:sz w:val="22"/>
          <w:szCs w:val="22"/>
          <w:lang w:val="es-AR"/>
        </w:rPr>
        <w:t xml:space="preserve">, </w:t>
      </w:r>
      <w:r w:rsidRPr="00871852">
        <w:rPr>
          <w:rFonts w:asciiTheme="minorHAnsi" w:hAnsiTheme="minorHAnsi"/>
          <w:sz w:val="22"/>
          <w:szCs w:val="22"/>
        </w:rPr>
        <w:t xml:space="preserve">con Domicilio en calle Hiriart N ° 1052 de </w:t>
      </w:r>
      <w:smartTag w:uri="urn:schemas-microsoft-com:office:smarttags" w:element="PersonName">
        <w:smartTagPr>
          <w:attr w:name="ProductID" w:val="la Ciudad"/>
        </w:smartTagPr>
        <w:r w:rsidRPr="00871852">
          <w:rPr>
            <w:rFonts w:asciiTheme="minorHAnsi" w:hAnsiTheme="minorHAnsi"/>
            <w:sz w:val="22"/>
            <w:szCs w:val="22"/>
          </w:rPr>
          <w:t>la Ciudad</w:t>
        </w:r>
      </w:smartTag>
      <w:r w:rsidRPr="00871852">
        <w:rPr>
          <w:rFonts w:asciiTheme="minorHAnsi" w:hAnsiTheme="minorHAnsi"/>
          <w:sz w:val="22"/>
          <w:szCs w:val="22"/>
        </w:rPr>
        <w:t xml:space="preserve"> de Lobos (7240) </w:t>
      </w:r>
      <w:r w:rsidRPr="00871852">
        <w:rPr>
          <w:rFonts w:asciiTheme="minorHAnsi" w:hAnsiTheme="minorHAnsi"/>
          <w:sz w:val="22"/>
          <w:szCs w:val="22"/>
          <w:lang w:val="es-AR"/>
        </w:rPr>
        <w:t xml:space="preserve">la suma total de </w:t>
      </w:r>
      <w:r w:rsidRPr="00871852">
        <w:rPr>
          <w:rFonts w:asciiTheme="minorHAnsi" w:hAnsiTheme="minorHAnsi"/>
          <w:b/>
          <w:sz w:val="22"/>
          <w:szCs w:val="22"/>
          <w:lang w:val="es-AR"/>
        </w:rPr>
        <w:t xml:space="preserve">pesos noventa y seis mil doscientos ($96.200,00.-)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u w:val="single"/>
          <w:lang w:val="es-AR"/>
        </w:rPr>
        <w:t>ARTICULO 5º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w:t>
      </w:r>
      <w:r w:rsidRPr="00871852">
        <w:rPr>
          <w:rFonts w:asciiTheme="minorHAnsi" w:hAnsiTheme="minorHAnsi"/>
          <w:sz w:val="22"/>
          <w:szCs w:val="22"/>
        </w:rPr>
        <w:t>Adjudíquese y páguese a</w:t>
      </w:r>
      <w:r w:rsidRPr="00871852">
        <w:rPr>
          <w:rFonts w:asciiTheme="minorHAnsi" w:hAnsiTheme="minorHAnsi"/>
          <w:sz w:val="22"/>
          <w:szCs w:val="22"/>
          <w:lang w:val="es-AR"/>
        </w:rPr>
        <w:t xml:space="preserve"> la firma </w:t>
      </w:r>
      <w:r w:rsidRPr="00871852">
        <w:rPr>
          <w:rFonts w:asciiTheme="minorHAnsi" w:hAnsiTheme="minorHAnsi"/>
          <w:b/>
          <w:sz w:val="22"/>
          <w:szCs w:val="22"/>
          <w:lang w:val="es-AR"/>
        </w:rPr>
        <w:t>BARBIERI BORIS</w:t>
      </w:r>
      <w:r w:rsidRPr="00871852">
        <w:rPr>
          <w:rFonts w:asciiTheme="minorHAnsi" w:hAnsiTheme="minorHAnsi"/>
          <w:sz w:val="22"/>
          <w:szCs w:val="22"/>
          <w:lang w:val="es-AR"/>
        </w:rPr>
        <w:t xml:space="preserve">, </w:t>
      </w:r>
      <w:r w:rsidRPr="00871852">
        <w:rPr>
          <w:rFonts w:asciiTheme="minorHAnsi" w:hAnsiTheme="minorHAnsi"/>
          <w:sz w:val="22"/>
          <w:szCs w:val="22"/>
        </w:rPr>
        <w:t xml:space="preserve">con Domicilio en calle Alberdi N ° 120 de </w:t>
      </w:r>
      <w:smartTag w:uri="urn:schemas-microsoft-com:office:smarttags" w:element="PersonName">
        <w:smartTagPr>
          <w:attr w:name="ProductID" w:val="la Ciudad"/>
        </w:smartTagPr>
        <w:r w:rsidRPr="00871852">
          <w:rPr>
            <w:rFonts w:asciiTheme="minorHAnsi" w:hAnsiTheme="minorHAnsi"/>
            <w:sz w:val="22"/>
            <w:szCs w:val="22"/>
          </w:rPr>
          <w:t>la Ciudad</w:t>
        </w:r>
      </w:smartTag>
      <w:r w:rsidRPr="00871852">
        <w:rPr>
          <w:rFonts w:asciiTheme="minorHAnsi" w:hAnsiTheme="minorHAnsi"/>
          <w:sz w:val="22"/>
          <w:szCs w:val="22"/>
        </w:rPr>
        <w:t xml:space="preserve"> de Lobos (7240) </w:t>
      </w:r>
      <w:r w:rsidRPr="00871852">
        <w:rPr>
          <w:rFonts w:asciiTheme="minorHAnsi" w:hAnsiTheme="minorHAnsi"/>
          <w:sz w:val="22"/>
          <w:szCs w:val="22"/>
          <w:lang w:val="es-AR"/>
        </w:rPr>
        <w:t xml:space="preserve">la suma total de </w:t>
      </w:r>
      <w:r w:rsidRPr="00871852">
        <w:rPr>
          <w:rFonts w:asciiTheme="minorHAnsi" w:hAnsiTheme="minorHAnsi"/>
          <w:b/>
          <w:sz w:val="22"/>
          <w:szCs w:val="22"/>
          <w:lang w:val="es-AR"/>
        </w:rPr>
        <w:t xml:space="preserve">pesos ocho mil setecientos catorce  ($8.714,00.-)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 xml:space="preserve"> </w:t>
      </w:r>
      <w:r w:rsidRPr="00871852">
        <w:rPr>
          <w:rFonts w:asciiTheme="minorHAnsi" w:hAnsiTheme="minorHAnsi"/>
          <w:b/>
          <w:sz w:val="22"/>
          <w:szCs w:val="22"/>
          <w:u w:val="single"/>
          <w:lang w:val="es-AR"/>
        </w:rPr>
        <w:t>ARTICULO 6º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Desestímese la otra oferta.</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7º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El gasto que demande el cumplimiento de lo dispuesto en el presente  decreto deberá imputarse a la Jurisdicción 1110104000, categoría programática 25.03.00, Fuente de Financiamiento 110 del Presupuesto de gastos en vigencia.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ARTICULO 8º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Comuníquese, publíquese, </w:t>
      </w:r>
      <w:proofErr w:type="spellStart"/>
      <w:r w:rsidRPr="00871852">
        <w:rPr>
          <w:rFonts w:asciiTheme="minorHAnsi" w:hAnsiTheme="minorHAnsi"/>
          <w:sz w:val="22"/>
          <w:szCs w:val="22"/>
          <w:lang w:val="es-AR"/>
        </w:rPr>
        <w:t>dése</w:t>
      </w:r>
      <w:proofErr w:type="spellEnd"/>
      <w:r w:rsidRPr="00871852">
        <w:rPr>
          <w:rFonts w:asciiTheme="minorHAnsi" w:hAnsiTheme="minorHAnsi"/>
          <w:sz w:val="22"/>
          <w:szCs w:val="22"/>
          <w:lang w:val="es-AR"/>
        </w:rPr>
        <w:t xml:space="preserv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rPr>
      </w:pPr>
      <w:r w:rsidRPr="00871852">
        <w:rPr>
          <w:rFonts w:asciiTheme="minorHAnsi" w:hAnsiTheme="minorHAnsi"/>
          <w:sz w:val="22"/>
          <w:szCs w:val="22"/>
          <w:u w:val="single"/>
          <w:lang w:val="es-AR"/>
        </w:rPr>
        <w:t>DECRETO Nº:           914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lastRenderedPageBreak/>
        <w:t>Lobos, 18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El telegrama enviado por el Agente Mario Velazquez, L.P. 2053, DNI Nº 24.787.183,  por el que presenta la </w:t>
      </w:r>
      <w:r w:rsidRPr="00871852">
        <w:rPr>
          <w:rFonts w:asciiTheme="minorHAnsi" w:hAnsiTheme="minorHAnsi"/>
          <w:b/>
        </w:rPr>
        <w:t>renuncia</w:t>
      </w:r>
      <w:r w:rsidRPr="00871852">
        <w:rPr>
          <w:rFonts w:asciiTheme="minorHAnsi" w:hAnsiTheme="minorHAnsi"/>
        </w:rPr>
        <w:t>, a partir del día 12 de diciembre del corriente año;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Que </w:t>
      </w:r>
      <w:smartTag w:uri="urn:schemas-microsoft-com:office:smarttags" w:element="PersonName">
        <w:smartTagPr>
          <w:attr w:name="ProductID" w:val="la Ley"/>
        </w:smartTagPr>
        <w:r w:rsidRPr="00871852">
          <w:rPr>
            <w:rFonts w:asciiTheme="minorHAnsi" w:hAnsiTheme="minorHAnsi"/>
            <w:sz w:val="22"/>
            <w:szCs w:val="22"/>
          </w:rPr>
          <w:t>la Ley</w:t>
        </w:r>
      </w:smartTag>
      <w:r w:rsidRPr="0087185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871852">
          <w:rPr>
            <w:rFonts w:asciiTheme="minorHAnsi" w:hAnsiTheme="minorHAnsi"/>
            <w:sz w:val="22"/>
            <w:szCs w:val="22"/>
          </w:rPr>
          <w:t>la Provincia</w:t>
        </w:r>
      </w:smartTag>
      <w:r w:rsidRPr="00871852">
        <w:rPr>
          <w:rFonts w:asciiTheme="minorHAnsi" w:hAnsiTheme="minorHAnsi"/>
          <w:sz w:val="22"/>
          <w:szCs w:val="22"/>
        </w:rPr>
        <w:t xml:space="preserve"> de Buenos Aires” establece, en su Artículo 14º inc. i) y Artículo 48º, el derecho del Agente a presentar la renuncia.-</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871852">
        <w:rPr>
          <w:rFonts w:asciiTheme="minorHAnsi" w:hAnsiTheme="minorHAnsi"/>
          <w:sz w:val="22"/>
          <w:szCs w:val="22"/>
        </w:rPr>
        <w:t>n</w:t>
      </w:r>
      <w:r w:rsidRPr="00871852">
        <w:rPr>
          <w:rFonts w:asciiTheme="minorHAnsi" w:hAnsiTheme="minorHAnsi"/>
          <w:sz w:val="22"/>
          <w:szCs w:val="22"/>
        </w:rPr>
        <w:t>tación.-</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este Departamento Ejecutivo considera conveniente aceptar la renuncia a la que se refiere el Visto del presente.-</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Por ello,</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t>EL INTENDENTE MUNICIPAL, en uso de sus atribuciones</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w:t>
      </w:r>
      <w:proofErr w:type="spellStart"/>
      <w:r w:rsidRPr="00871852">
        <w:rPr>
          <w:rFonts w:asciiTheme="minorHAnsi" w:hAnsiTheme="minorHAnsi"/>
          <w:sz w:val="22"/>
          <w:szCs w:val="22"/>
        </w:rPr>
        <w:t>Acéptase</w:t>
      </w:r>
      <w:proofErr w:type="spellEnd"/>
      <w:r w:rsidRPr="00871852">
        <w:rPr>
          <w:rFonts w:asciiTheme="minorHAnsi" w:hAnsiTheme="minorHAnsi"/>
          <w:sz w:val="22"/>
          <w:szCs w:val="22"/>
        </w:rPr>
        <w:t xml:space="preserve">  la renuncia del Sr. Mario Velazquez, L.P. 2053, DNI Nº 24.787.183, en </w:t>
      </w:r>
      <w:smartTag w:uri="urn:schemas-microsoft-com:office:smarttags" w:element="PersonName">
        <w:smartTagPr>
          <w:attr w:name="ProductID" w:val="la Planta"/>
        </w:smartTagPr>
        <w:r w:rsidRPr="00871852">
          <w:rPr>
            <w:rFonts w:asciiTheme="minorHAnsi" w:hAnsiTheme="minorHAnsi"/>
            <w:sz w:val="22"/>
            <w:szCs w:val="22"/>
          </w:rPr>
          <w:t>la Planta</w:t>
        </w:r>
      </w:smartTag>
      <w:r w:rsidRPr="00871852">
        <w:rPr>
          <w:rFonts w:asciiTheme="minorHAnsi" w:hAnsiTheme="minorHAnsi"/>
          <w:sz w:val="22"/>
          <w:szCs w:val="22"/>
        </w:rPr>
        <w:t xml:space="preserve"> de Personal Te</w:t>
      </w:r>
      <w:r w:rsidRPr="00871852">
        <w:rPr>
          <w:rFonts w:asciiTheme="minorHAnsi" w:hAnsiTheme="minorHAnsi"/>
          <w:sz w:val="22"/>
          <w:szCs w:val="22"/>
        </w:rPr>
        <w:t>m</w:t>
      </w:r>
      <w:r w:rsidRPr="00871852">
        <w:rPr>
          <w:rFonts w:asciiTheme="minorHAnsi" w:hAnsiTheme="minorHAnsi"/>
          <w:sz w:val="22"/>
          <w:szCs w:val="22"/>
        </w:rPr>
        <w:t xml:space="preserve">porario de </w:t>
      </w:r>
      <w:smartTag w:uri="urn:schemas-microsoft-com:office:smarttags" w:element="PersonName">
        <w:smartTagPr>
          <w:attr w:name="ProductID" w:val="la Municipalidad"/>
        </w:smartTagPr>
        <w:r w:rsidRPr="00871852">
          <w:rPr>
            <w:rFonts w:asciiTheme="minorHAnsi" w:hAnsiTheme="minorHAnsi"/>
            <w:sz w:val="22"/>
            <w:szCs w:val="22"/>
          </w:rPr>
          <w:t>la Municipalidad</w:t>
        </w:r>
      </w:smartTag>
      <w:r w:rsidRPr="00871852">
        <w:rPr>
          <w:rFonts w:asciiTheme="minorHAnsi" w:hAnsiTheme="minorHAnsi"/>
          <w:sz w:val="22"/>
          <w:szCs w:val="22"/>
        </w:rPr>
        <w:t xml:space="preserve"> de Lobos</w:t>
      </w:r>
      <w:proofErr w:type="gramStart"/>
      <w:r w:rsidRPr="00871852">
        <w:rPr>
          <w:rFonts w:asciiTheme="minorHAnsi" w:hAnsiTheme="minorHAnsi"/>
          <w:sz w:val="22"/>
          <w:szCs w:val="22"/>
        </w:rPr>
        <w:t>, ,</w:t>
      </w:r>
      <w:proofErr w:type="gramEnd"/>
      <w:r w:rsidRPr="00871852">
        <w:rPr>
          <w:rFonts w:asciiTheme="minorHAnsi" w:hAnsiTheme="minorHAnsi"/>
          <w:sz w:val="22"/>
          <w:szCs w:val="22"/>
        </w:rPr>
        <w:t xml:space="preserve"> a partir del día 12 de diciembre de 2014.-</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2º</w:t>
      </w:r>
      <w:r w:rsidRPr="00871852">
        <w:rPr>
          <w:rFonts w:asciiTheme="minorHAnsi" w:hAnsiTheme="minorHAnsi"/>
          <w:sz w:val="22"/>
          <w:szCs w:val="22"/>
        </w:rPr>
        <w:t>: Liquídese S.A.C. proporcional y Licencias 2014 no gozadas a la fecha efectiva de su c</w:t>
      </w:r>
      <w:r w:rsidRPr="00871852">
        <w:rPr>
          <w:rFonts w:asciiTheme="minorHAnsi" w:hAnsiTheme="minorHAnsi"/>
          <w:sz w:val="22"/>
          <w:szCs w:val="22"/>
        </w:rPr>
        <w:t>e</w:t>
      </w:r>
      <w:r w:rsidRPr="00871852">
        <w:rPr>
          <w:rFonts w:asciiTheme="minorHAnsi" w:hAnsiTheme="minorHAnsi"/>
          <w:sz w:val="22"/>
          <w:szCs w:val="22"/>
        </w:rPr>
        <w:t xml:space="preserve">se.-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3º</w:t>
      </w:r>
      <w:r w:rsidRPr="00871852">
        <w:rPr>
          <w:rFonts w:asciiTheme="minorHAnsi" w:hAnsiTheme="minorHAnsi"/>
          <w:sz w:val="22"/>
          <w:szCs w:val="22"/>
        </w:rPr>
        <w:t xml:space="preserv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Personal y a Contaduría a fin de actuar al efecto.-</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ARTÍCULO 4º</w:t>
      </w:r>
      <w:r w:rsidRPr="00871852">
        <w:rPr>
          <w:rFonts w:asciiTheme="minorHAnsi" w:hAnsiTheme="minorHAnsi"/>
          <w:sz w:val="22"/>
          <w:szCs w:val="22"/>
        </w:rPr>
        <w:t>: Comuníquese, publíquese, dése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w:t>
      </w:r>
      <w:r w:rsidRPr="00871852">
        <w:rPr>
          <w:rFonts w:asciiTheme="minorHAnsi" w:hAnsiTheme="minorHAnsi"/>
        </w:rPr>
        <w:tab/>
      </w:r>
      <w:r w:rsidRPr="00871852">
        <w:rPr>
          <w:rFonts w:asciiTheme="minorHAnsi" w:hAnsiTheme="minorHAnsi"/>
        </w:rPr>
        <w:tab/>
        <w:t>915</w:t>
      </w:r>
      <w:r w:rsidRPr="00871852">
        <w:rPr>
          <w:rFonts w:asciiTheme="minorHAnsi" w:hAnsiTheme="minorHAnsi"/>
        </w:rPr>
        <w:tab/>
        <w:t>/</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Lobos, 19 de Diciembre del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ind w:firstLine="720"/>
        <w:jc w:val="both"/>
        <w:rPr>
          <w:rFonts w:asciiTheme="minorHAnsi" w:hAnsiTheme="minorHAnsi"/>
          <w:sz w:val="22"/>
          <w:szCs w:val="22"/>
        </w:rPr>
      </w:pPr>
      <w:r w:rsidRPr="00871852">
        <w:rPr>
          <w:rFonts w:asciiTheme="minorHAnsi" w:hAnsiTheme="minorHAnsi"/>
          <w:sz w:val="22"/>
          <w:szCs w:val="22"/>
          <w:lang w:val="es-AR"/>
        </w:rPr>
        <w:t xml:space="preserve">El expediente 4067-16354/11 Alcance IV por el cual se tramitó </w:t>
      </w:r>
      <w:smartTag w:uri="urn:schemas-microsoft-com:office:smarttags" w:element="PersonName">
        <w:smartTagPr>
          <w:attr w:name="ProductID" w:val="la Licitaci￳n  Publica"/>
        </w:smartTagPr>
        <w:r w:rsidRPr="00871852">
          <w:rPr>
            <w:rFonts w:asciiTheme="minorHAnsi" w:hAnsiTheme="minorHAnsi"/>
            <w:sz w:val="22"/>
            <w:szCs w:val="22"/>
            <w:lang w:val="es-AR"/>
          </w:rPr>
          <w:t>la Licitación  Publica</w:t>
        </w:r>
      </w:smartTag>
      <w:r w:rsidRPr="00871852">
        <w:rPr>
          <w:rFonts w:asciiTheme="minorHAnsi" w:hAnsiTheme="minorHAnsi"/>
          <w:sz w:val="22"/>
          <w:szCs w:val="22"/>
          <w:lang w:val="es-AR"/>
        </w:rPr>
        <w:t xml:space="preserve"> Nº 05 / 2014, </w:t>
      </w:r>
      <w:r w:rsidRPr="00871852">
        <w:rPr>
          <w:rFonts w:asciiTheme="minorHAnsi" w:hAnsiTheme="minorHAnsi"/>
          <w:sz w:val="22"/>
          <w:szCs w:val="22"/>
        </w:rPr>
        <w:t>“Contratación de Mano de Obra, materiales y Equipamiento para la obra de Recuperación y Puesta en Valor del Teatro Italiano de Lobos – 3ra Etapa”;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CONSIDERANDO: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al mismo se presentaron los siguientes oferentes:</w:t>
      </w:r>
    </w:p>
    <w:p w:rsidR="00871852" w:rsidRPr="00871852" w:rsidRDefault="00871852" w:rsidP="00871852">
      <w:pPr>
        <w:ind w:left="360"/>
        <w:jc w:val="both"/>
        <w:rPr>
          <w:rFonts w:asciiTheme="minorHAnsi" w:hAnsiTheme="minorHAnsi"/>
          <w:b/>
          <w:sz w:val="22"/>
          <w:szCs w:val="22"/>
          <w:lang w:val="es-AR"/>
        </w:rPr>
      </w:pPr>
    </w:p>
    <w:p w:rsidR="00871852" w:rsidRPr="00871852" w:rsidRDefault="00871852" w:rsidP="00871852">
      <w:pPr>
        <w:numPr>
          <w:ilvl w:val="0"/>
          <w:numId w:val="8"/>
        </w:numPr>
        <w:jc w:val="both"/>
        <w:rPr>
          <w:rFonts w:asciiTheme="minorHAnsi" w:hAnsiTheme="minorHAnsi"/>
          <w:b/>
          <w:sz w:val="22"/>
          <w:szCs w:val="22"/>
          <w:lang w:val="es-AR"/>
        </w:rPr>
      </w:pPr>
      <w:r w:rsidRPr="00871852">
        <w:rPr>
          <w:rFonts w:asciiTheme="minorHAnsi" w:hAnsiTheme="minorHAnsi"/>
          <w:b/>
          <w:sz w:val="22"/>
          <w:szCs w:val="22"/>
          <w:lang w:val="es-AR"/>
        </w:rPr>
        <w:t>COOP. CANAL SALGADO LTD.</w:t>
      </w:r>
    </w:p>
    <w:p w:rsidR="00871852" w:rsidRPr="00871852" w:rsidRDefault="00871852" w:rsidP="00871852">
      <w:pPr>
        <w:numPr>
          <w:ilvl w:val="0"/>
          <w:numId w:val="8"/>
        </w:numPr>
        <w:jc w:val="both"/>
        <w:rPr>
          <w:rFonts w:asciiTheme="minorHAnsi" w:hAnsiTheme="minorHAnsi"/>
          <w:b/>
          <w:sz w:val="22"/>
          <w:szCs w:val="22"/>
          <w:lang w:val="es-AR"/>
        </w:rPr>
      </w:pPr>
      <w:r w:rsidRPr="00871852">
        <w:rPr>
          <w:rFonts w:asciiTheme="minorHAnsi" w:hAnsiTheme="minorHAnsi"/>
          <w:b/>
          <w:sz w:val="22"/>
          <w:szCs w:val="22"/>
          <w:lang w:val="es-AR"/>
        </w:rPr>
        <w:t>COOP. LOS CEDROS LTDA.</w:t>
      </w:r>
    </w:p>
    <w:p w:rsidR="00871852" w:rsidRPr="00871852" w:rsidRDefault="00871852" w:rsidP="00871852">
      <w:pPr>
        <w:numPr>
          <w:ilvl w:val="0"/>
          <w:numId w:val="8"/>
        </w:numPr>
        <w:jc w:val="both"/>
        <w:rPr>
          <w:rFonts w:asciiTheme="minorHAnsi" w:hAnsiTheme="minorHAnsi"/>
          <w:b/>
          <w:sz w:val="22"/>
          <w:szCs w:val="22"/>
          <w:lang w:val="es-AR"/>
        </w:rPr>
      </w:pPr>
      <w:r w:rsidRPr="00871852">
        <w:rPr>
          <w:rFonts w:asciiTheme="minorHAnsi" w:hAnsiTheme="minorHAnsi"/>
          <w:b/>
          <w:sz w:val="22"/>
          <w:szCs w:val="22"/>
          <w:lang w:val="es-AR"/>
        </w:rPr>
        <w:t>NUZZI CARLOS.</w:t>
      </w:r>
    </w:p>
    <w:p w:rsidR="00871852" w:rsidRPr="00871852" w:rsidRDefault="00871852" w:rsidP="00871852">
      <w:pPr>
        <w:ind w:left="360"/>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 que las propuestas más </w:t>
      </w:r>
      <w:r w:rsidRPr="00871852">
        <w:rPr>
          <w:rFonts w:asciiTheme="minorHAnsi" w:hAnsiTheme="minorHAnsi"/>
          <w:sz w:val="22"/>
          <w:szCs w:val="22"/>
          <w:lang w:val="es-AR"/>
        </w:rPr>
        <w:lastRenderedPageBreak/>
        <w:t>económicas y convenientes son la de COOP CANAL SALGADO LTDA en el ítem n ° 1 y n ° 4 y la de NUZZI CARLOS en los ítems n ° 2 y n °3</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w:t>
      </w:r>
      <w:r w:rsidRPr="00871852">
        <w:rPr>
          <w:rFonts w:asciiTheme="minorHAnsi" w:hAnsiTheme="minorHAnsi"/>
          <w:b/>
          <w:sz w:val="22"/>
          <w:szCs w:val="22"/>
          <w:lang w:val="es-AR"/>
        </w:rPr>
        <w:t>INTENDENTE MUNICIPAL</w:t>
      </w:r>
      <w:r w:rsidRPr="00871852">
        <w:rPr>
          <w:rFonts w:asciiTheme="minorHAnsi" w:hAnsiTheme="minorHAnsi"/>
          <w:sz w:val="22"/>
          <w:szCs w:val="22"/>
          <w:lang w:val="es-AR"/>
        </w:rPr>
        <w:t xml:space="preserve">, en uso de sus atribuciones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lang w:val="es-AR"/>
        </w:rPr>
        <w:t>D E C R E T A</w:t>
      </w:r>
    </w:p>
    <w:p w:rsidR="00871852" w:rsidRPr="00871852" w:rsidRDefault="00871852" w:rsidP="00871852">
      <w:pPr>
        <w:jc w:val="both"/>
        <w:rPr>
          <w:rFonts w:asciiTheme="minorHAnsi" w:hAnsiTheme="minorHAnsi"/>
          <w:sz w:val="22"/>
          <w:szCs w:val="22"/>
        </w:rPr>
      </w:pPr>
      <w:r w:rsidRPr="00871852">
        <w:rPr>
          <w:rFonts w:asciiTheme="minorHAnsi" w:hAnsiTheme="minorHAnsi"/>
          <w:b/>
          <w:sz w:val="22"/>
          <w:szCs w:val="22"/>
          <w:u w:val="single"/>
          <w:lang w:val="es-AR"/>
        </w:rPr>
        <w:t>ARTICULO 1º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Adjudíquese y páguese a la firma </w:t>
      </w:r>
      <w:r w:rsidRPr="00871852">
        <w:rPr>
          <w:rFonts w:asciiTheme="minorHAnsi" w:hAnsiTheme="minorHAnsi"/>
          <w:b/>
          <w:sz w:val="22"/>
          <w:szCs w:val="22"/>
          <w:lang w:val="es-AR"/>
        </w:rPr>
        <w:t>COOP. CANAL SALGADO LTDA</w:t>
      </w:r>
      <w:r w:rsidRPr="00871852">
        <w:rPr>
          <w:rFonts w:asciiTheme="minorHAnsi" w:hAnsiTheme="minorHAnsi"/>
          <w:sz w:val="22"/>
          <w:szCs w:val="22"/>
        </w:rPr>
        <w:t xml:space="preserve"> por la  “Contratación de Mano de obra, Materiales y Equipamiento para </w:t>
      </w:r>
      <w:smartTag w:uri="urn:schemas-microsoft-com:office:smarttags" w:element="PersonName">
        <w:smartTagPr>
          <w:attr w:name="ProductID" w:val="la Obra"/>
        </w:smartTagPr>
        <w:r w:rsidRPr="00871852">
          <w:rPr>
            <w:rFonts w:asciiTheme="minorHAnsi" w:hAnsiTheme="minorHAnsi"/>
            <w:sz w:val="22"/>
            <w:szCs w:val="22"/>
          </w:rPr>
          <w:t>la Obra</w:t>
        </w:r>
      </w:smartTag>
      <w:r w:rsidRPr="00871852">
        <w:rPr>
          <w:rFonts w:asciiTheme="minorHAnsi" w:hAnsiTheme="minorHAnsi"/>
          <w:sz w:val="22"/>
          <w:szCs w:val="22"/>
        </w:rPr>
        <w:t xml:space="preserve"> de Recuperación y Puesta en Valor del Teatro Italiano de Lobos – 3° Etapa” </w:t>
      </w:r>
      <w:r w:rsidRPr="00871852">
        <w:rPr>
          <w:rFonts w:asciiTheme="minorHAnsi" w:hAnsiTheme="minorHAnsi"/>
          <w:b/>
          <w:sz w:val="22"/>
          <w:szCs w:val="22"/>
        </w:rPr>
        <w:t>los ítems n ° 1 y n ° 4</w:t>
      </w:r>
      <w:r w:rsidRPr="00871852">
        <w:rPr>
          <w:rFonts w:asciiTheme="minorHAnsi" w:hAnsiTheme="minorHAnsi"/>
          <w:sz w:val="22"/>
          <w:szCs w:val="22"/>
        </w:rPr>
        <w:t xml:space="preserve"> por la suma total de </w:t>
      </w:r>
      <w:r w:rsidRPr="00871852">
        <w:rPr>
          <w:rFonts w:asciiTheme="minorHAnsi" w:hAnsiTheme="minorHAnsi"/>
          <w:b/>
          <w:sz w:val="22"/>
          <w:szCs w:val="22"/>
        </w:rPr>
        <w:t>pesos un millón doscientos tres mil ochocientos noventa y dos.-  ($1.203.892,00-).</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u w:val="single"/>
          <w:lang w:val="es-AR"/>
        </w:rPr>
        <w:t>ARTICULO 2º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Adjudíquese y páguese a la firma </w:t>
      </w:r>
      <w:r w:rsidRPr="00871852">
        <w:rPr>
          <w:rFonts w:asciiTheme="minorHAnsi" w:hAnsiTheme="minorHAnsi"/>
          <w:b/>
          <w:sz w:val="22"/>
          <w:szCs w:val="22"/>
          <w:lang w:val="es-AR"/>
        </w:rPr>
        <w:t xml:space="preserve">NUZZI CARLOS </w:t>
      </w:r>
      <w:r w:rsidRPr="00871852">
        <w:rPr>
          <w:rFonts w:asciiTheme="minorHAnsi" w:hAnsiTheme="minorHAnsi"/>
          <w:sz w:val="22"/>
          <w:szCs w:val="22"/>
          <w:lang w:val="es-AR"/>
        </w:rPr>
        <w:t>por</w:t>
      </w:r>
      <w:r w:rsidRPr="00871852">
        <w:rPr>
          <w:rFonts w:asciiTheme="minorHAnsi" w:hAnsiTheme="minorHAnsi"/>
          <w:sz w:val="22"/>
          <w:szCs w:val="22"/>
        </w:rPr>
        <w:t xml:space="preserve"> la  “Contratación de Mano de obra, Materiales y Equipamiento para </w:t>
      </w:r>
      <w:smartTag w:uri="urn:schemas-microsoft-com:office:smarttags" w:element="PersonName">
        <w:smartTagPr>
          <w:attr w:name="ProductID" w:val="la Obra"/>
        </w:smartTagPr>
        <w:r w:rsidRPr="00871852">
          <w:rPr>
            <w:rFonts w:asciiTheme="minorHAnsi" w:hAnsiTheme="minorHAnsi"/>
            <w:sz w:val="22"/>
            <w:szCs w:val="22"/>
          </w:rPr>
          <w:t>la Obra</w:t>
        </w:r>
      </w:smartTag>
      <w:r w:rsidRPr="00871852">
        <w:rPr>
          <w:rFonts w:asciiTheme="minorHAnsi" w:hAnsiTheme="minorHAnsi"/>
          <w:sz w:val="22"/>
          <w:szCs w:val="22"/>
        </w:rPr>
        <w:t xml:space="preserve"> de Recuperación y Puesta en Valor del Teatro Italiano de Lobos – 3° Etapa” los </w:t>
      </w:r>
      <w:r w:rsidRPr="00871852">
        <w:rPr>
          <w:rFonts w:asciiTheme="minorHAnsi" w:hAnsiTheme="minorHAnsi"/>
          <w:b/>
          <w:sz w:val="22"/>
          <w:szCs w:val="22"/>
        </w:rPr>
        <w:t>ítems n ° 2 y n ° 3</w:t>
      </w:r>
      <w:r w:rsidRPr="00871852">
        <w:rPr>
          <w:rFonts w:asciiTheme="minorHAnsi" w:hAnsiTheme="minorHAnsi"/>
          <w:sz w:val="22"/>
          <w:szCs w:val="22"/>
        </w:rPr>
        <w:t xml:space="preserve"> por la suma total de </w:t>
      </w:r>
      <w:r w:rsidRPr="00871852">
        <w:rPr>
          <w:rFonts w:asciiTheme="minorHAnsi" w:hAnsiTheme="minorHAnsi"/>
          <w:b/>
          <w:sz w:val="22"/>
          <w:szCs w:val="22"/>
        </w:rPr>
        <w:t>pesos un millón doscientos cuarenta y dos mil ciento veinte cinco.-  ($1.242.125,00-).</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ARTICULO 3º</w:t>
      </w:r>
      <w:r w:rsidRPr="00871852">
        <w:rPr>
          <w:rFonts w:asciiTheme="minorHAnsi" w:hAnsiTheme="minorHAnsi"/>
          <w:sz w:val="22"/>
          <w:szCs w:val="22"/>
          <w:u w:val="single"/>
          <w:lang w:val="es-AR"/>
        </w:rPr>
        <w:t xml:space="preserve">: </w:t>
      </w:r>
      <w:r w:rsidRPr="00871852">
        <w:rPr>
          <w:rFonts w:asciiTheme="minorHAnsi" w:hAnsiTheme="minorHAnsi"/>
          <w:sz w:val="22"/>
          <w:szCs w:val="22"/>
          <w:lang w:val="es-AR"/>
        </w:rPr>
        <w:t>Desestímese la otra oferta.</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ARTICULO 4º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El gasto que demande el cumplimiento de lo dispuesto en el presente  decreto deberá imputarse a la Jurisdicción 1110104000, categoría programática 40.91.00, fuente de financiamiento 133, cuenta 3.3.9.0 del Presupuesto de gastos en vigencia.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ARTICULO 4º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Comuníquese, publíquese, </w:t>
      </w:r>
      <w:proofErr w:type="spellStart"/>
      <w:r w:rsidRPr="00871852">
        <w:rPr>
          <w:rFonts w:asciiTheme="minorHAnsi" w:hAnsiTheme="minorHAnsi"/>
          <w:sz w:val="22"/>
          <w:szCs w:val="22"/>
          <w:lang w:val="es-AR"/>
        </w:rPr>
        <w:t>dése</w:t>
      </w:r>
      <w:proofErr w:type="spellEnd"/>
      <w:r w:rsidRPr="00871852">
        <w:rPr>
          <w:rFonts w:asciiTheme="minorHAnsi" w:hAnsiTheme="minorHAnsi"/>
          <w:sz w:val="22"/>
          <w:szCs w:val="22"/>
          <w:lang w:val="es-AR"/>
        </w:rPr>
        <w:t xml:space="preserv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rPr>
      </w:pPr>
      <w:r w:rsidRPr="00871852">
        <w:rPr>
          <w:rFonts w:asciiTheme="minorHAnsi" w:hAnsiTheme="minorHAnsi"/>
          <w:sz w:val="22"/>
          <w:szCs w:val="22"/>
          <w:u w:val="single"/>
          <w:lang w:val="es-AR"/>
        </w:rPr>
        <w:t>DECRETO Nº:       916 /</w:t>
      </w:r>
    </w:p>
    <w:p w:rsidR="00871852" w:rsidRPr="00871852" w:rsidRDefault="00871852" w:rsidP="00871852">
      <w:pPr>
        <w:ind w:left="567"/>
        <w:jc w:val="both"/>
        <w:rPr>
          <w:rFonts w:asciiTheme="minorHAnsi" w:hAnsiTheme="minorHAnsi"/>
          <w:sz w:val="22"/>
          <w:szCs w:val="22"/>
        </w:rPr>
      </w:pPr>
      <w:r w:rsidRPr="00871852">
        <w:rPr>
          <w:rFonts w:asciiTheme="minorHAnsi" w:hAnsiTheme="minorHAnsi"/>
          <w:sz w:val="22"/>
          <w:szCs w:val="22"/>
        </w:rPr>
        <w:t>Lobos, 19 diciembre de 2014.-</w:t>
      </w:r>
    </w:p>
    <w:p w:rsidR="00871852" w:rsidRPr="00871852" w:rsidRDefault="00871852" w:rsidP="00871852">
      <w:pPr>
        <w:ind w:left="567"/>
        <w:jc w:val="both"/>
        <w:rPr>
          <w:rFonts w:asciiTheme="minorHAnsi" w:hAnsiTheme="minorHAnsi"/>
          <w:b/>
          <w:sz w:val="22"/>
          <w:szCs w:val="22"/>
        </w:rPr>
      </w:pPr>
    </w:p>
    <w:p w:rsidR="00871852" w:rsidRPr="00871852" w:rsidRDefault="00871852" w:rsidP="00871852">
      <w:pPr>
        <w:spacing w:after="120"/>
        <w:jc w:val="both"/>
        <w:rPr>
          <w:rFonts w:asciiTheme="minorHAnsi" w:hAnsiTheme="minorHAnsi"/>
          <w:b/>
          <w:sz w:val="22"/>
          <w:szCs w:val="22"/>
          <w:lang w:val="es-ES_tradnl"/>
        </w:rPr>
      </w:pPr>
      <w:r w:rsidRPr="00871852">
        <w:rPr>
          <w:rFonts w:asciiTheme="minorHAnsi" w:hAnsiTheme="minorHAnsi"/>
          <w:sz w:val="22"/>
          <w:szCs w:val="22"/>
          <w:lang w:val="es-ES_tradnl"/>
        </w:rPr>
        <w:t>VISTO</w:t>
      </w:r>
      <w:r w:rsidRPr="00871852">
        <w:rPr>
          <w:rFonts w:asciiTheme="minorHAnsi" w:hAnsiTheme="minorHAnsi"/>
          <w:b/>
          <w:sz w:val="22"/>
          <w:szCs w:val="22"/>
          <w:lang w:val="es-ES_tradnl"/>
        </w:rPr>
        <w:t>:</w:t>
      </w:r>
    </w:p>
    <w:p w:rsidR="00871852" w:rsidRPr="00871852" w:rsidRDefault="00871852" w:rsidP="00871852">
      <w:pPr>
        <w:spacing w:after="120"/>
        <w:ind w:firstLine="567"/>
        <w:jc w:val="both"/>
        <w:rPr>
          <w:rFonts w:asciiTheme="minorHAnsi" w:hAnsiTheme="minorHAnsi"/>
          <w:sz w:val="22"/>
          <w:szCs w:val="22"/>
          <w:lang w:val="es-ES_tradnl"/>
        </w:rPr>
      </w:pPr>
      <w:r w:rsidRPr="00871852">
        <w:rPr>
          <w:rFonts w:asciiTheme="minorHAnsi" w:hAnsiTheme="minorHAnsi"/>
          <w:sz w:val="22"/>
          <w:szCs w:val="22"/>
          <w:lang w:val="es-ES_tradnl"/>
        </w:rPr>
        <w:tab/>
        <w:t xml:space="preserve">El Convenio 1025/13 y el Decreto Nº  137 de 2014, mediante el cual se creó </w:t>
      </w:r>
      <w:smartTag w:uri="urn:schemas-microsoft-com:office:smarttags" w:element="PersonName">
        <w:smartTagPr>
          <w:attr w:name="ProductID" w:val="la UEM"/>
        </w:smartTagPr>
        <w:r w:rsidRPr="00871852">
          <w:rPr>
            <w:rFonts w:asciiTheme="minorHAnsi" w:hAnsiTheme="minorHAnsi"/>
            <w:sz w:val="22"/>
            <w:szCs w:val="22"/>
            <w:lang w:val="es-ES_tradnl"/>
          </w:rPr>
          <w:t>la UEM</w:t>
        </w:r>
      </w:smartTag>
      <w:r w:rsidRPr="00871852">
        <w:rPr>
          <w:rFonts w:asciiTheme="minorHAnsi" w:hAnsiTheme="minorHAnsi"/>
          <w:sz w:val="22"/>
          <w:szCs w:val="22"/>
          <w:lang w:val="es-ES_tradnl"/>
        </w:rPr>
        <w:t xml:space="preserve"> de acuerdo a lo requerido por normativas del Ministerio de Educación de </w:t>
      </w:r>
      <w:smartTag w:uri="urn:schemas-microsoft-com:office:smarttags" w:element="PersonName">
        <w:smartTagPr>
          <w:attr w:name="ProductID" w:val="la Naci￳n"/>
        </w:smartTagPr>
        <w:r w:rsidRPr="00871852">
          <w:rPr>
            <w:rFonts w:asciiTheme="minorHAnsi" w:hAnsiTheme="minorHAnsi"/>
            <w:sz w:val="22"/>
            <w:szCs w:val="22"/>
            <w:lang w:val="es-ES_tradnl"/>
          </w:rPr>
          <w:t>la Nación</w:t>
        </w:r>
      </w:smartTag>
      <w:r w:rsidRPr="00871852">
        <w:rPr>
          <w:rFonts w:asciiTheme="minorHAnsi" w:hAnsiTheme="minorHAnsi"/>
          <w:sz w:val="22"/>
          <w:szCs w:val="22"/>
          <w:lang w:val="es-ES_tradnl"/>
        </w:rPr>
        <w:t xml:space="preserve">; y </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CONSIDERANDO</w:t>
      </w:r>
    </w:p>
    <w:p w:rsidR="00871852" w:rsidRPr="00871852" w:rsidRDefault="00871852" w:rsidP="00871852">
      <w:pPr>
        <w:spacing w:after="120"/>
        <w:ind w:firstLine="1800"/>
        <w:jc w:val="both"/>
        <w:rPr>
          <w:rFonts w:asciiTheme="minorHAnsi" w:hAnsiTheme="minorHAnsi"/>
          <w:sz w:val="22"/>
          <w:szCs w:val="22"/>
          <w:lang w:val="es-ES_tradnl"/>
        </w:rPr>
      </w:pPr>
      <w:r w:rsidRPr="00871852">
        <w:rPr>
          <w:rFonts w:asciiTheme="minorHAnsi" w:hAnsiTheme="minorHAnsi"/>
          <w:sz w:val="22"/>
          <w:szCs w:val="22"/>
          <w:lang w:val="es-ES_tradnl"/>
        </w:rPr>
        <w:t xml:space="preserve">Que es necesario, de acuerdo a la normativa  existente dictada por el superior gobierno de </w:t>
      </w:r>
      <w:smartTag w:uri="urn:schemas-microsoft-com:office:smarttags" w:element="PersonName">
        <w:smartTagPr>
          <w:attr w:name="ProductID" w:val="la Naci￳n"/>
        </w:smartTagPr>
        <w:r w:rsidRPr="00871852">
          <w:rPr>
            <w:rFonts w:asciiTheme="minorHAnsi" w:hAnsiTheme="minorHAnsi"/>
            <w:sz w:val="22"/>
            <w:szCs w:val="22"/>
            <w:lang w:val="es-ES_tradnl"/>
          </w:rPr>
          <w:t>la Nación</w:t>
        </w:r>
      </w:smartTag>
      <w:r w:rsidRPr="00871852">
        <w:rPr>
          <w:rFonts w:asciiTheme="minorHAnsi" w:hAnsiTheme="minorHAnsi"/>
          <w:sz w:val="22"/>
          <w:szCs w:val="22"/>
          <w:lang w:val="es-ES_tradnl"/>
        </w:rPr>
        <w:t xml:space="preserve">, crear un Registro Especial de Constructores para </w:t>
      </w:r>
      <w:smartTag w:uri="urn:schemas-microsoft-com:office:smarttags" w:element="PersonName">
        <w:smartTagPr>
          <w:attr w:name="ProductID" w:val="la UEM"/>
        </w:smartTagPr>
        <w:r w:rsidRPr="00871852">
          <w:rPr>
            <w:rFonts w:asciiTheme="minorHAnsi" w:hAnsiTheme="minorHAnsi"/>
            <w:sz w:val="22"/>
            <w:szCs w:val="22"/>
            <w:lang w:val="es-ES_tradnl"/>
          </w:rPr>
          <w:t>la UEM</w:t>
        </w:r>
      </w:smartTag>
      <w:r w:rsidRPr="00871852">
        <w:rPr>
          <w:rFonts w:asciiTheme="minorHAnsi" w:hAnsiTheme="minorHAnsi"/>
          <w:sz w:val="22"/>
          <w:szCs w:val="22"/>
          <w:lang w:val="es-ES_tradnl"/>
        </w:rPr>
        <w:t xml:space="preserve"> (UNIDAD EJECUTORA MUNICIPAL).-</w:t>
      </w:r>
    </w:p>
    <w:p w:rsidR="00871852" w:rsidRPr="00871852" w:rsidRDefault="00871852" w:rsidP="00871852">
      <w:pPr>
        <w:jc w:val="both"/>
        <w:rPr>
          <w:rFonts w:asciiTheme="minorHAnsi" w:hAnsiTheme="minorHAnsi"/>
          <w:sz w:val="22"/>
          <w:szCs w:val="22"/>
          <w:lang w:val="es-ES_tradnl"/>
        </w:rPr>
      </w:pP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 xml:space="preserve">Por ello, </w:t>
      </w:r>
    </w:p>
    <w:p w:rsidR="00871852" w:rsidRPr="00871852" w:rsidRDefault="00871852" w:rsidP="00871852">
      <w:pPr>
        <w:ind w:firstLine="900"/>
        <w:jc w:val="both"/>
        <w:rPr>
          <w:rFonts w:asciiTheme="minorHAnsi" w:hAnsiTheme="minorHAnsi"/>
          <w:sz w:val="22"/>
          <w:szCs w:val="22"/>
          <w:lang w:val="es-ES_tradnl"/>
        </w:rPr>
      </w:pPr>
      <w:r w:rsidRPr="00871852">
        <w:rPr>
          <w:rFonts w:asciiTheme="minorHAnsi" w:hAnsiTheme="minorHAnsi"/>
          <w:sz w:val="22"/>
          <w:szCs w:val="22"/>
          <w:lang w:val="es-ES_tradnl"/>
        </w:rPr>
        <w:t>EL INTENDENTE MUNICIPAL, en uso de sus atribuciones</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lang w:val="es-ES_tradnl"/>
        </w:rPr>
        <w:t>DECRETA</w:t>
      </w:r>
    </w:p>
    <w:p w:rsidR="00871852" w:rsidRPr="00871852" w:rsidRDefault="00871852" w:rsidP="00871852">
      <w:pPr>
        <w:jc w:val="both"/>
        <w:rPr>
          <w:rFonts w:asciiTheme="minorHAnsi" w:hAnsiTheme="minorHAnsi"/>
          <w:sz w:val="22"/>
          <w:szCs w:val="22"/>
          <w:lang w:val="es-ES_tradnl"/>
        </w:rPr>
      </w:pPr>
      <w:r w:rsidRPr="00871852">
        <w:rPr>
          <w:rFonts w:asciiTheme="minorHAnsi" w:hAnsiTheme="minorHAnsi"/>
          <w:sz w:val="22"/>
          <w:szCs w:val="22"/>
          <w:u w:val="double"/>
          <w:lang w:val="es-ES_tradnl"/>
        </w:rPr>
        <w:t>ARTÍCULO 1º:</w:t>
      </w:r>
      <w:r w:rsidRPr="00871852">
        <w:rPr>
          <w:rFonts w:asciiTheme="minorHAnsi" w:hAnsiTheme="minorHAnsi"/>
          <w:sz w:val="22"/>
          <w:szCs w:val="22"/>
          <w:lang w:val="es-ES_tradnl"/>
        </w:rPr>
        <w:t xml:space="preserve"> Téngase el Registro Especial de Constructores de </w:t>
      </w:r>
      <w:smartTag w:uri="urn:schemas-microsoft-com:office:smarttags" w:element="PersonName">
        <w:smartTagPr>
          <w:attr w:name="ProductID" w:val="la UEM"/>
        </w:smartTagPr>
        <w:r w:rsidRPr="00871852">
          <w:rPr>
            <w:rFonts w:asciiTheme="minorHAnsi" w:hAnsiTheme="minorHAnsi"/>
            <w:sz w:val="22"/>
            <w:szCs w:val="22"/>
            <w:lang w:val="es-ES_tradnl"/>
          </w:rPr>
          <w:t>la UEM</w:t>
        </w:r>
      </w:smartTag>
      <w:r w:rsidRPr="00871852">
        <w:rPr>
          <w:rFonts w:asciiTheme="minorHAnsi" w:hAnsiTheme="minorHAnsi"/>
          <w:sz w:val="22"/>
          <w:szCs w:val="22"/>
          <w:lang w:val="es-ES_tradnl"/>
        </w:rPr>
        <w:t xml:space="preserve">  (UNIDAD EJECUTORA MUNICIPAL) el Registro de Proveedores  y Contratistas Municipales existentes en </w:t>
      </w:r>
      <w:smartTag w:uri="urn:schemas-microsoft-com:office:smarttags" w:element="PersonName">
        <w:smartTagPr>
          <w:attr w:name="ProductID" w:val="la Secretar￭a"/>
        </w:smartTagPr>
        <w:r w:rsidRPr="00871852">
          <w:rPr>
            <w:rFonts w:asciiTheme="minorHAnsi" w:hAnsiTheme="minorHAnsi"/>
            <w:sz w:val="22"/>
            <w:szCs w:val="22"/>
            <w:lang w:val="es-ES_tradnl"/>
          </w:rPr>
          <w:t>la Secretaría</w:t>
        </w:r>
      </w:smartTag>
      <w:r w:rsidRPr="00871852">
        <w:rPr>
          <w:rFonts w:asciiTheme="minorHAnsi" w:hAnsiTheme="minorHAnsi"/>
          <w:sz w:val="22"/>
          <w:szCs w:val="22"/>
          <w:lang w:val="es-ES_tradnl"/>
        </w:rPr>
        <w:t xml:space="preserve"> de Hacienda y Producción, Dirección de Compras, el que se actualiza periódicamente según lo establecido en el Reglamento de Contabilidad vigente.-</w:t>
      </w:r>
    </w:p>
    <w:p w:rsidR="00871852" w:rsidRPr="00871852" w:rsidRDefault="00871852" w:rsidP="00871852">
      <w:pPr>
        <w:jc w:val="both"/>
        <w:rPr>
          <w:rFonts w:asciiTheme="minorHAnsi" w:hAnsiTheme="minorHAnsi"/>
          <w:sz w:val="22"/>
          <w:szCs w:val="22"/>
          <w:u w:val="double"/>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ARTÏCULO 2º</w:t>
      </w:r>
      <w:proofErr w:type="gramStart"/>
      <w:r w:rsidRPr="00871852">
        <w:rPr>
          <w:rFonts w:asciiTheme="minorHAnsi" w:hAnsiTheme="minorHAnsi"/>
          <w:sz w:val="22"/>
          <w:szCs w:val="22"/>
          <w:u w:val="double"/>
        </w:rPr>
        <w:t>:</w:t>
      </w:r>
      <w:r w:rsidRPr="00871852">
        <w:rPr>
          <w:rFonts w:asciiTheme="minorHAnsi" w:hAnsiTheme="minorHAnsi"/>
          <w:sz w:val="22"/>
          <w:szCs w:val="22"/>
        </w:rPr>
        <w:t xml:space="preserve"> </w:t>
      </w:r>
      <w:r w:rsidRPr="00871852">
        <w:rPr>
          <w:rFonts w:asciiTheme="minorHAnsi" w:hAnsiTheme="minorHAnsi"/>
          <w:sz w:val="22"/>
          <w:szCs w:val="22"/>
          <w:u w:val="double"/>
        </w:rPr>
        <w:t>:</w:t>
      </w:r>
      <w:proofErr w:type="gramEnd"/>
      <w:r w:rsidRPr="00871852">
        <w:rPr>
          <w:rFonts w:asciiTheme="minorHAnsi" w:hAnsiTheme="minorHAnsi"/>
          <w:sz w:val="22"/>
          <w:szCs w:val="22"/>
        </w:rPr>
        <w:t xml:space="preserve"> Comuníquese, publíquese, </w:t>
      </w:r>
      <w:proofErr w:type="spellStart"/>
      <w:r w:rsidRPr="00871852">
        <w:rPr>
          <w:rFonts w:asciiTheme="minorHAnsi" w:hAnsiTheme="minorHAnsi"/>
          <w:sz w:val="22"/>
          <w:szCs w:val="22"/>
        </w:rPr>
        <w:t>dése</w:t>
      </w:r>
      <w:proofErr w:type="spellEnd"/>
      <w:r w:rsidRPr="00871852">
        <w:rPr>
          <w:rFonts w:asciiTheme="minorHAnsi" w:hAnsiTheme="minorHAnsi"/>
          <w:sz w:val="22"/>
          <w:szCs w:val="22"/>
        </w:rPr>
        <w:t xml:space="preserve"> al Registro Municipal y archívese.-</w:t>
      </w:r>
    </w:p>
    <w:p w:rsidR="00871852" w:rsidRPr="00871852" w:rsidRDefault="00871852" w:rsidP="00871852">
      <w:pPr>
        <w:jc w:val="both"/>
        <w:rPr>
          <w:rFonts w:asciiTheme="minorHAnsi" w:hAnsiTheme="minorHAnsi"/>
          <w:sz w:val="22"/>
          <w:szCs w:val="22"/>
          <w:u w:val="single"/>
        </w:rPr>
      </w:pPr>
    </w:p>
    <w:p w:rsidR="00871852" w:rsidRPr="00871852" w:rsidRDefault="00871852" w:rsidP="00871852">
      <w:pPr>
        <w:pStyle w:val="Textoindependiente"/>
        <w:jc w:val="both"/>
        <w:rPr>
          <w:rFonts w:asciiTheme="minorHAnsi" w:hAnsiTheme="minorHAnsi"/>
          <w:sz w:val="22"/>
          <w:szCs w:val="22"/>
          <w:u w:val="single"/>
        </w:rPr>
      </w:pPr>
      <w:r w:rsidRPr="00871852">
        <w:rPr>
          <w:rFonts w:asciiTheme="minorHAnsi" w:hAnsiTheme="minorHAnsi"/>
          <w:sz w:val="22"/>
          <w:szCs w:val="22"/>
          <w:u w:val="single"/>
        </w:rPr>
        <w:t xml:space="preserve">DECRETO Nº </w:t>
      </w:r>
      <w:r w:rsidRPr="00871852">
        <w:rPr>
          <w:rFonts w:asciiTheme="minorHAnsi" w:hAnsiTheme="minorHAnsi"/>
          <w:sz w:val="22"/>
          <w:szCs w:val="22"/>
          <w:u w:val="single"/>
        </w:rPr>
        <w:tab/>
        <w:t xml:space="preserve"> 917  / </w:t>
      </w:r>
    </w:p>
    <w:p w:rsidR="00871852" w:rsidRPr="00871852" w:rsidRDefault="00871852" w:rsidP="00871852">
      <w:pPr>
        <w:pStyle w:val="Textoindependiente"/>
        <w:jc w:val="both"/>
        <w:rPr>
          <w:rFonts w:asciiTheme="minorHAnsi" w:hAnsiTheme="minorHAnsi"/>
          <w:sz w:val="22"/>
          <w:szCs w:val="22"/>
        </w:rPr>
      </w:pPr>
    </w:p>
    <w:p w:rsidR="00871852" w:rsidRPr="00871852" w:rsidRDefault="00871852" w:rsidP="00871852">
      <w:pPr>
        <w:pStyle w:val="Textoindependiente"/>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22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Los Acuerdos celebrados entre </w:t>
      </w:r>
      <w:smartTag w:uri="urn:schemas-microsoft-com:office:smarttags" w:element="PersonName">
        <w:smartTagPr>
          <w:attr w:name="ProductID" w:val="la Municipalidad"/>
        </w:smartTagPr>
        <w:r w:rsidRPr="00871852">
          <w:rPr>
            <w:rFonts w:asciiTheme="minorHAnsi" w:hAnsiTheme="minorHAnsi"/>
          </w:rPr>
          <w:t>la Municipalidad</w:t>
        </w:r>
      </w:smartTag>
      <w:r w:rsidRPr="00871852">
        <w:rPr>
          <w:rFonts w:asciiTheme="minorHAnsi" w:hAnsiTheme="minorHAnsi"/>
        </w:rPr>
        <w:t xml:space="preserve"> de Lobos y </w:t>
      </w:r>
      <w:smartTag w:uri="urn:schemas-microsoft-com:office:smarttags" w:element="PersonName">
        <w:smartTagPr>
          <w:attr w:name="ProductID" w:val="灨ئ"/>
        </w:smartTagPr>
        <w:r w:rsidRPr="00871852">
          <w:rPr>
            <w:rFonts w:asciiTheme="minorHAnsi" w:hAnsiTheme="minorHAnsi"/>
          </w:rPr>
          <w:t>la Dirección</w:t>
        </w:r>
      </w:smartTag>
      <w:r w:rsidRPr="00871852">
        <w:rPr>
          <w:rFonts w:asciiTheme="minorHAnsi" w:hAnsiTheme="minorHAnsi"/>
        </w:rPr>
        <w:t xml:space="preserve"> de Vialidad de </w:t>
      </w:r>
      <w:smartTag w:uri="urn:schemas-microsoft-com:office:smarttags" w:element="PersonName">
        <w:smartTagPr>
          <w:attr w:name="ProductID" w:val="la Provincia"/>
        </w:smartTagPr>
        <w:r w:rsidRPr="00871852">
          <w:rPr>
            <w:rFonts w:asciiTheme="minorHAnsi" w:hAnsiTheme="minorHAnsi"/>
          </w:rPr>
          <w:t>la Provincia</w:t>
        </w:r>
      </w:smartTag>
      <w:r w:rsidRPr="00871852">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871852">
          <w:rPr>
            <w:rFonts w:asciiTheme="minorHAnsi" w:hAnsiTheme="minorHAnsi"/>
          </w:rPr>
          <w:t>la Red Vial</w:t>
        </w:r>
      </w:smartTag>
      <w:r w:rsidRPr="00871852">
        <w:rPr>
          <w:rFonts w:asciiTheme="minorHAnsi" w:hAnsiTheme="minorHAnsi"/>
        </w:rPr>
        <w:t xml:space="preserve"> del Distrito, tareas de Acopio  y transporte de suelo y Corte de Pasto, para mantenimiento de Banquinas y Caminos; y tareas de Bacheo y Reconformación de p</w:t>
      </w:r>
      <w:r w:rsidRPr="00871852">
        <w:rPr>
          <w:rFonts w:asciiTheme="minorHAnsi" w:hAnsiTheme="minorHAnsi"/>
        </w:rPr>
        <w:t>a</w:t>
      </w:r>
      <w:r w:rsidRPr="00871852">
        <w:rPr>
          <w:rFonts w:asciiTheme="minorHAnsi" w:hAnsiTheme="minorHAnsi"/>
        </w:rPr>
        <w:t xml:space="preserve">vimento de </w:t>
      </w:r>
      <w:smartTag w:uri="urn:schemas-microsoft-com:office:smarttags" w:element="PersonName">
        <w:smartTagPr>
          <w:attr w:name="ProductID" w:val="la Red Vial"/>
        </w:smartTagPr>
        <w:r w:rsidRPr="00871852">
          <w:rPr>
            <w:rFonts w:asciiTheme="minorHAnsi" w:hAnsiTheme="minorHAnsi"/>
          </w:rPr>
          <w:t>la Red Vial</w:t>
        </w:r>
      </w:smartTag>
      <w:r w:rsidRPr="00871852">
        <w:rPr>
          <w:rFonts w:asciiTheme="minorHAnsi" w:hAnsiTheme="minorHAnsi"/>
        </w:rPr>
        <w:t>;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Que </w:t>
      </w:r>
      <w:smartTag w:uri="urn:schemas-microsoft-com:office:smarttags" w:element="PersonName">
        <w:smartTagPr>
          <w:attr w:name="ProductID" w:val="灨ئ"/>
        </w:smartTagPr>
        <w:r w:rsidRPr="00871852">
          <w:rPr>
            <w:rFonts w:asciiTheme="minorHAnsi" w:hAnsiTheme="minorHAnsi"/>
            <w:sz w:val="22"/>
            <w:szCs w:val="22"/>
          </w:rPr>
          <w:t>la Dirección</w:t>
        </w:r>
      </w:smartTag>
      <w:r w:rsidRPr="00871852">
        <w:rPr>
          <w:rFonts w:asciiTheme="minorHAnsi" w:hAnsiTheme="minorHAnsi"/>
          <w:sz w:val="22"/>
          <w:szCs w:val="22"/>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rPr>
          <w:t>la Provincia</w:t>
        </w:r>
      </w:smartTag>
      <w:r w:rsidRPr="00871852">
        <w:rPr>
          <w:rFonts w:asciiTheme="minorHAnsi" w:hAnsiTheme="minorHAnsi"/>
          <w:sz w:val="22"/>
          <w:szCs w:val="22"/>
        </w:rPr>
        <w:t xml:space="preserve"> de Buenos Aires ha presentado la liqu</w:t>
      </w:r>
      <w:r w:rsidRPr="00871852">
        <w:rPr>
          <w:rFonts w:asciiTheme="minorHAnsi" w:hAnsiTheme="minorHAnsi"/>
          <w:sz w:val="22"/>
          <w:szCs w:val="22"/>
        </w:rPr>
        <w:t>i</w:t>
      </w:r>
      <w:r w:rsidRPr="00871852">
        <w:rPr>
          <w:rFonts w:asciiTheme="minorHAnsi" w:hAnsiTheme="minorHAnsi"/>
          <w:sz w:val="22"/>
          <w:szCs w:val="22"/>
        </w:rPr>
        <w:t>dación de viáticos de sus agentes Señores, Carlos Antonio Arista, Jorge Plácido García, Mario Otero, Christian Preve, Ernesto Sa</w:t>
      </w:r>
      <w:r w:rsidRPr="00871852">
        <w:rPr>
          <w:rFonts w:asciiTheme="minorHAnsi" w:hAnsiTheme="minorHAnsi"/>
          <w:sz w:val="22"/>
          <w:szCs w:val="22"/>
        </w:rPr>
        <w:t>l</w:t>
      </w:r>
      <w:r w:rsidRPr="00871852">
        <w:rPr>
          <w:rFonts w:asciiTheme="minorHAnsi" w:hAnsiTheme="minorHAnsi"/>
          <w:sz w:val="22"/>
          <w:szCs w:val="22"/>
        </w:rPr>
        <w:t xml:space="preserve">vo, Lisandro Santillán y Carlos H. Romero, que cumplen tareas conforme a los Acuerdos del Visto, por Pesos  Cuarenta y un Mil quinientos dos con ochenta  </w:t>
      </w:r>
      <w:proofErr w:type="spellStart"/>
      <w:r w:rsidRPr="00871852">
        <w:rPr>
          <w:rFonts w:asciiTheme="minorHAnsi" w:hAnsiTheme="minorHAnsi"/>
          <w:sz w:val="22"/>
          <w:szCs w:val="22"/>
        </w:rPr>
        <w:t>cvos</w:t>
      </w:r>
      <w:proofErr w:type="spellEnd"/>
      <w:r w:rsidRPr="00871852">
        <w:rPr>
          <w:rFonts w:asciiTheme="minorHAnsi" w:hAnsiTheme="minorHAnsi"/>
          <w:sz w:val="22"/>
          <w:szCs w:val="22"/>
        </w:rPr>
        <w:t>.-  ($ 41.502.80-), correspondientes al mes de NOVIEMBRE de 2014.-</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resulta pertinente disponer el pago de los viáticos convenidos en los mencionados Acue</w:t>
      </w:r>
      <w:r w:rsidRPr="00871852">
        <w:rPr>
          <w:rFonts w:asciiTheme="minorHAnsi" w:hAnsiTheme="minorHAnsi"/>
          <w:sz w:val="22"/>
          <w:szCs w:val="22"/>
        </w:rPr>
        <w:t>r</w:t>
      </w:r>
      <w:r w:rsidRPr="00871852">
        <w:rPr>
          <w:rFonts w:asciiTheme="minorHAnsi" w:hAnsiTheme="minorHAnsi"/>
          <w:sz w:val="22"/>
          <w:szCs w:val="22"/>
        </w:rPr>
        <w:t>dos.-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851"/>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u w:val="double"/>
          <w:lang w:val="es-AR"/>
        </w:rPr>
      </w:pPr>
      <w:r w:rsidRPr="00871852">
        <w:rPr>
          <w:rFonts w:asciiTheme="minorHAnsi" w:hAnsiTheme="minorHAnsi"/>
          <w:sz w:val="22"/>
          <w:szCs w:val="22"/>
          <w:u w:val="single"/>
          <w:lang w:val="es-AR"/>
        </w:rPr>
        <w:t>ARTICULO 1º: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Carlos Antonio, Arista</w:t>
      </w:r>
      <w:r w:rsidRPr="00871852">
        <w:rPr>
          <w:rFonts w:asciiTheme="minorHAnsi" w:hAnsiTheme="minorHAnsi"/>
          <w:sz w:val="22"/>
          <w:szCs w:val="22"/>
          <w:lang w:val="es-AR"/>
        </w:rPr>
        <w:t xml:space="preserve">, DNI Nº </w:t>
      </w:r>
      <w:proofErr w:type="gramStart"/>
      <w:r w:rsidRPr="00871852">
        <w:rPr>
          <w:rFonts w:asciiTheme="minorHAnsi" w:hAnsiTheme="minorHAnsi"/>
          <w:sz w:val="22"/>
          <w:szCs w:val="22"/>
          <w:lang w:val="es-AR"/>
        </w:rPr>
        <w:t>11.945.993 ,</w:t>
      </w:r>
      <w:proofErr w:type="gramEnd"/>
      <w:r w:rsidRPr="00871852">
        <w:rPr>
          <w:rFonts w:asciiTheme="minorHAnsi" w:hAnsiTheme="minorHAnsi"/>
          <w:sz w:val="22"/>
          <w:szCs w:val="22"/>
          <w:lang w:val="es-AR"/>
        </w:rPr>
        <w:t xml:space="preserve">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w:t>
        </w:r>
        <w:r w:rsidRPr="00871852">
          <w:rPr>
            <w:rFonts w:asciiTheme="minorHAnsi" w:hAnsiTheme="minorHAnsi"/>
            <w:sz w:val="22"/>
            <w:szCs w:val="22"/>
            <w:lang w:val="es-AR"/>
          </w:rPr>
          <w:t>i</w:t>
        </w:r>
        <w:r w:rsidRPr="00871852">
          <w:rPr>
            <w:rFonts w:asciiTheme="minorHAnsi" w:hAnsiTheme="minorHAnsi"/>
            <w:sz w:val="22"/>
            <w:szCs w:val="22"/>
            <w:lang w:val="es-AR"/>
          </w:rPr>
          <w:t>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Partido de Lobos, la suma de Pesos </w:t>
      </w:r>
      <w:r w:rsidRPr="00871852">
        <w:rPr>
          <w:rFonts w:asciiTheme="minorHAnsi" w:hAnsiTheme="minorHAnsi"/>
          <w:b/>
          <w:sz w:val="22"/>
          <w:szCs w:val="22"/>
          <w:lang w:val="es-AR"/>
        </w:rPr>
        <w:t xml:space="preserve">Cuatro Mil Cuatrocientos Cincuenta y dos con cuarenta y cuatro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($ 4.452,44.-)</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noviembre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2º: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Jorge Plácido García</w:t>
      </w:r>
      <w:r w:rsidRPr="00871852">
        <w:rPr>
          <w:rFonts w:asciiTheme="minorHAnsi" w:hAnsiTheme="minorHAnsi"/>
          <w:sz w:val="22"/>
          <w:szCs w:val="22"/>
          <w:lang w:val="es-AR"/>
        </w:rPr>
        <w:t xml:space="preserve">, DNI Nº 13.300.163,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w:t>
        </w:r>
        <w:r w:rsidRPr="00871852">
          <w:rPr>
            <w:rFonts w:asciiTheme="minorHAnsi" w:hAnsiTheme="minorHAnsi"/>
            <w:sz w:val="22"/>
            <w:szCs w:val="22"/>
            <w:lang w:val="es-AR"/>
          </w:rPr>
          <w:t>i</w:t>
        </w:r>
        <w:r w:rsidRPr="00871852">
          <w:rPr>
            <w:rFonts w:asciiTheme="minorHAnsi" w:hAnsiTheme="minorHAnsi"/>
            <w:sz w:val="22"/>
            <w:szCs w:val="22"/>
            <w:lang w:val="es-AR"/>
          </w:rPr>
          <w:t>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Partido de Lobos, la suma de Pesos </w:t>
      </w:r>
      <w:r w:rsidRPr="00871852">
        <w:rPr>
          <w:rFonts w:asciiTheme="minorHAnsi" w:hAnsiTheme="minorHAnsi"/>
          <w:b/>
          <w:sz w:val="22"/>
          <w:szCs w:val="22"/>
          <w:lang w:val="es-AR"/>
        </w:rPr>
        <w:t xml:space="preserve">Cuatro Mil Quinientos Cincuenta y Ocho con Cincuenta y un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($ 4.558,51.-)</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noviembre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3º: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Mario Javier Otero</w:t>
      </w:r>
      <w:r w:rsidRPr="00871852">
        <w:rPr>
          <w:rFonts w:asciiTheme="minorHAnsi" w:hAnsiTheme="minorHAnsi"/>
          <w:sz w:val="22"/>
          <w:szCs w:val="22"/>
          <w:lang w:val="es-AR"/>
        </w:rPr>
        <w:t xml:space="preserve">, DNI Nº 23.164.519,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la Direcci￳n"/>
        </w:smartTagPr>
        <w:r w:rsidRPr="00871852">
          <w:rPr>
            <w:rFonts w:asciiTheme="minorHAnsi" w:hAnsiTheme="minorHAnsi"/>
            <w:sz w:val="22"/>
            <w:szCs w:val="22"/>
            <w:lang w:val="es-AR"/>
          </w:rPr>
          <w:t>la Dire</w:t>
        </w:r>
        <w:r w:rsidRPr="00871852">
          <w:rPr>
            <w:rFonts w:asciiTheme="minorHAnsi" w:hAnsiTheme="minorHAnsi"/>
            <w:sz w:val="22"/>
            <w:szCs w:val="22"/>
            <w:lang w:val="es-AR"/>
          </w:rPr>
          <w:t>c</w:t>
        </w:r>
        <w:r w:rsidRPr="00871852">
          <w:rPr>
            <w:rFonts w:asciiTheme="minorHAnsi" w:hAnsiTheme="minorHAnsi"/>
            <w:sz w:val="22"/>
            <w:szCs w:val="22"/>
            <w:lang w:val="es-AR"/>
          </w:rPr>
          <w:t>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 tierra del Partido de Lobos, la suma de Pesos  </w:t>
      </w:r>
      <w:r w:rsidRPr="00871852">
        <w:rPr>
          <w:rFonts w:asciiTheme="minorHAnsi" w:hAnsiTheme="minorHAnsi"/>
          <w:b/>
          <w:sz w:val="22"/>
          <w:szCs w:val="22"/>
          <w:lang w:val="es-AR"/>
        </w:rPr>
        <w:t xml:space="preserve">Tres  Mil  ochocientos noventa y uno con cuatro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($ 3.891,04.-)</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noviembre de 2014.-</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4º: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Christian Preve</w:t>
      </w:r>
      <w:r w:rsidRPr="00871852">
        <w:rPr>
          <w:rFonts w:asciiTheme="minorHAnsi" w:hAnsiTheme="minorHAnsi"/>
          <w:sz w:val="22"/>
          <w:szCs w:val="22"/>
          <w:lang w:val="es-AR"/>
        </w:rPr>
        <w:t xml:space="preserve">, DNI Nº 22.204.701,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w:t>
        </w:r>
        <w:r w:rsidRPr="00871852">
          <w:rPr>
            <w:rFonts w:asciiTheme="minorHAnsi" w:hAnsiTheme="minorHAnsi"/>
            <w:sz w:val="22"/>
            <w:szCs w:val="22"/>
            <w:lang w:val="es-AR"/>
          </w:rPr>
          <w:t>i</w:t>
        </w:r>
        <w:r w:rsidRPr="00871852">
          <w:rPr>
            <w:rFonts w:asciiTheme="minorHAnsi" w:hAnsiTheme="minorHAnsi"/>
            <w:sz w:val="22"/>
            <w:szCs w:val="22"/>
            <w:lang w:val="es-AR"/>
          </w:rPr>
          <w:t>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Partido de Lobos, la suma de Pesos </w:t>
      </w:r>
      <w:r w:rsidRPr="00871852">
        <w:rPr>
          <w:rFonts w:asciiTheme="minorHAnsi" w:hAnsiTheme="minorHAnsi"/>
          <w:b/>
          <w:sz w:val="22"/>
          <w:szCs w:val="22"/>
          <w:lang w:val="es-AR"/>
        </w:rPr>
        <w:t>Ocho Mil cuarenta y Nueve  con Noventa y seis cvos. ($ 8.049,96.-)</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noviembre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r w:rsidRPr="00871852">
        <w:rPr>
          <w:rFonts w:asciiTheme="minorHAnsi" w:hAnsiTheme="minorHAnsi"/>
          <w:sz w:val="22"/>
          <w:szCs w:val="22"/>
          <w:u w:val="single"/>
          <w:lang w:val="es-AR"/>
        </w:rPr>
        <w:t>ARTÍCULO 5º: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Ernesto Salvo</w:t>
      </w:r>
      <w:r w:rsidRPr="00871852">
        <w:rPr>
          <w:rFonts w:asciiTheme="minorHAnsi" w:hAnsiTheme="minorHAnsi"/>
          <w:sz w:val="22"/>
          <w:szCs w:val="22"/>
          <w:lang w:val="es-AR"/>
        </w:rPr>
        <w:t xml:space="preserve">, DNI Nº 11.525.864,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w:t>
        </w:r>
        <w:r w:rsidRPr="00871852">
          <w:rPr>
            <w:rFonts w:asciiTheme="minorHAnsi" w:hAnsiTheme="minorHAnsi"/>
            <w:sz w:val="22"/>
            <w:szCs w:val="22"/>
            <w:lang w:val="es-AR"/>
          </w:rPr>
          <w:t>i</w:t>
        </w:r>
        <w:r w:rsidRPr="00871852">
          <w:rPr>
            <w:rFonts w:asciiTheme="minorHAnsi" w:hAnsiTheme="minorHAnsi"/>
            <w:sz w:val="22"/>
            <w:szCs w:val="22"/>
            <w:lang w:val="es-AR"/>
          </w:rPr>
          <w:t>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w:t>
      </w:r>
      <w:r w:rsidRPr="00871852">
        <w:rPr>
          <w:rFonts w:asciiTheme="minorHAnsi" w:hAnsiTheme="minorHAnsi"/>
          <w:sz w:val="22"/>
          <w:szCs w:val="22"/>
          <w:lang w:val="es-AR"/>
        </w:rPr>
        <w:t>i</w:t>
      </w:r>
      <w:r w:rsidRPr="00871852">
        <w:rPr>
          <w:rFonts w:asciiTheme="minorHAnsi" w:hAnsiTheme="minorHAnsi"/>
          <w:sz w:val="22"/>
          <w:szCs w:val="22"/>
          <w:lang w:val="es-AR"/>
        </w:rPr>
        <w:t xml:space="preserve">do de Lobos, la suma de Pesos </w:t>
      </w:r>
      <w:r w:rsidRPr="00871852">
        <w:rPr>
          <w:rFonts w:asciiTheme="minorHAnsi" w:hAnsiTheme="minorHAnsi"/>
          <w:b/>
          <w:sz w:val="22"/>
          <w:szCs w:val="22"/>
          <w:lang w:val="es-AR"/>
        </w:rPr>
        <w:t xml:space="preserve">Seis Mil Tres y ochenta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($ 6.003,80.-)</w:t>
      </w:r>
      <w:r w:rsidRPr="00871852">
        <w:rPr>
          <w:rFonts w:asciiTheme="minorHAnsi" w:hAnsiTheme="minorHAnsi"/>
          <w:sz w:val="22"/>
          <w:szCs w:val="22"/>
          <w:lang w:val="es-AR"/>
        </w:rPr>
        <w:t xml:space="preserve"> en concepto de viáticos correspondie</w:t>
      </w:r>
      <w:r w:rsidRPr="00871852">
        <w:rPr>
          <w:rFonts w:asciiTheme="minorHAnsi" w:hAnsiTheme="minorHAnsi"/>
          <w:sz w:val="22"/>
          <w:szCs w:val="22"/>
          <w:lang w:val="es-AR"/>
        </w:rPr>
        <w:t>n</w:t>
      </w:r>
      <w:r w:rsidRPr="00871852">
        <w:rPr>
          <w:rFonts w:asciiTheme="minorHAnsi" w:hAnsiTheme="minorHAnsi"/>
          <w:sz w:val="22"/>
          <w:szCs w:val="22"/>
          <w:lang w:val="es-AR"/>
        </w:rPr>
        <w:t>tes al mes de noviembre de 2014.-</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6º: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Lisandro Santillán</w:t>
      </w:r>
      <w:r w:rsidRPr="00871852">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871852">
          <w:rPr>
            <w:rFonts w:asciiTheme="minorHAnsi" w:hAnsiTheme="minorHAnsi"/>
            <w:sz w:val="22"/>
            <w:szCs w:val="22"/>
            <w:lang w:val="es-AR"/>
          </w:rPr>
          <w:t>la Dirección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de Bacheo y Reconformación de pavime</w:t>
      </w:r>
      <w:r w:rsidRPr="00871852">
        <w:rPr>
          <w:rFonts w:asciiTheme="minorHAnsi" w:hAnsiTheme="minorHAnsi"/>
          <w:sz w:val="22"/>
          <w:szCs w:val="22"/>
          <w:lang w:val="es-AR"/>
        </w:rPr>
        <w:t>n</w:t>
      </w:r>
      <w:r w:rsidRPr="00871852">
        <w:rPr>
          <w:rFonts w:asciiTheme="minorHAnsi" w:hAnsiTheme="minorHAnsi"/>
          <w:sz w:val="22"/>
          <w:szCs w:val="22"/>
          <w:lang w:val="es-AR"/>
        </w:rPr>
        <w:t xml:space="preserve">to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Partido de Lobos, la suma de Pesos </w:t>
      </w:r>
      <w:r w:rsidRPr="00871852">
        <w:rPr>
          <w:rFonts w:asciiTheme="minorHAnsi" w:hAnsiTheme="minorHAnsi"/>
          <w:b/>
          <w:sz w:val="22"/>
          <w:szCs w:val="22"/>
          <w:lang w:val="es-AR"/>
        </w:rPr>
        <w:t xml:space="preserve">Ocho Mil cuarenta y cuatro  con cuarenta y ocho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($ 8.044,48.-)</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noviembre de 2014.-</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 xml:space="preserve">ARTÍCULO 7º: </w:t>
      </w:r>
      <w:r w:rsidRPr="00871852">
        <w:rPr>
          <w:rFonts w:asciiTheme="minorHAnsi" w:hAnsiTheme="minorHAnsi"/>
          <w:sz w:val="22"/>
          <w:szCs w:val="22"/>
          <w:lang w:val="es-AR"/>
        </w:rPr>
        <w:t xml:space="preserve">Páguese al Señor </w:t>
      </w:r>
      <w:r w:rsidRPr="00871852">
        <w:rPr>
          <w:rFonts w:asciiTheme="minorHAnsi" w:hAnsiTheme="minorHAnsi"/>
          <w:b/>
          <w:sz w:val="22"/>
          <w:szCs w:val="22"/>
          <w:lang w:val="es-AR"/>
        </w:rPr>
        <w:t>Carlos Romero</w:t>
      </w:r>
      <w:r w:rsidRPr="00871852">
        <w:rPr>
          <w:rFonts w:asciiTheme="minorHAnsi" w:hAnsiTheme="minorHAnsi"/>
          <w:sz w:val="22"/>
          <w:szCs w:val="22"/>
          <w:lang w:val="es-AR"/>
        </w:rPr>
        <w:t xml:space="preserve"> DNI Nº 13.938.111,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Dirección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w:t>
      </w:r>
      <w:r w:rsidRPr="00871852">
        <w:rPr>
          <w:rFonts w:asciiTheme="minorHAnsi" w:hAnsiTheme="minorHAnsi"/>
          <w:sz w:val="22"/>
          <w:szCs w:val="22"/>
          <w:lang w:val="es-AR"/>
        </w:rPr>
        <w:t>i</w:t>
      </w:r>
      <w:r w:rsidRPr="00871852">
        <w:rPr>
          <w:rFonts w:asciiTheme="minorHAnsi" w:hAnsiTheme="minorHAnsi"/>
          <w:sz w:val="22"/>
          <w:szCs w:val="22"/>
          <w:lang w:val="es-AR"/>
        </w:rPr>
        <w:t xml:space="preserve">do de Lobos, la suma de Pesos </w:t>
      </w:r>
      <w:r w:rsidRPr="00871852">
        <w:rPr>
          <w:rFonts w:asciiTheme="minorHAnsi" w:hAnsiTheme="minorHAnsi"/>
          <w:b/>
          <w:sz w:val="22"/>
          <w:szCs w:val="22"/>
          <w:lang w:val="es-AR"/>
        </w:rPr>
        <w:t xml:space="preserve">Seis Mil Quinientos dos con cincuenta y siete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xml:space="preserve">.- ($ 6.502,57.-) </w:t>
      </w:r>
      <w:r w:rsidRPr="00871852">
        <w:rPr>
          <w:rFonts w:asciiTheme="minorHAnsi" w:hAnsiTheme="minorHAnsi"/>
          <w:sz w:val="22"/>
          <w:szCs w:val="22"/>
          <w:lang w:val="es-AR"/>
        </w:rPr>
        <w:t>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noviembre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8º:</w:t>
      </w:r>
      <w:r w:rsidRPr="00871852">
        <w:rPr>
          <w:rFonts w:asciiTheme="minorHAnsi" w:hAnsiTheme="minorHAnsi"/>
          <w:sz w:val="22"/>
          <w:szCs w:val="22"/>
          <w:lang w:val="es-AR"/>
        </w:rPr>
        <w:t xml:space="preserve"> El gasto que demande el cumplimiento de lo dispuesto en el presente Decreto será imp</w:t>
      </w:r>
      <w:r w:rsidRPr="00871852">
        <w:rPr>
          <w:rFonts w:asciiTheme="minorHAnsi" w:hAnsiTheme="minorHAnsi"/>
          <w:sz w:val="22"/>
          <w:szCs w:val="22"/>
          <w:lang w:val="es-AR"/>
        </w:rPr>
        <w:t>u</w:t>
      </w:r>
      <w:r w:rsidRPr="00871852">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871852">
            <w:rPr>
              <w:rFonts w:asciiTheme="minorHAnsi" w:hAnsiTheme="minorHAnsi"/>
              <w:sz w:val="22"/>
              <w:szCs w:val="22"/>
              <w:lang w:val="es-AR"/>
            </w:rPr>
            <w:t>la Partida</w:t>
          </w:r>
        </w:smartTag>
        <w:r w:rsidRPr="00871852">
          <w:rPr>
            <w:rFonts w:asciiTheme="minorHAnsi" w:hAnsiTheme="minorHAnsi"/>
            <w:sz w:val="22"/>
            <w:szCs w:val="22"/>
            <w:lang w:val="es-AR"/>
          </w:rPr>
          <w:t xml:space="preserve"> Cuenta</w:t>
        </w:r>
      </w:smartTag>
      <w:r w:rsidRPr="00871852">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1110104000, Categoría Programática 27.00.00 del Presupuesto de Gastos en v</w:t>
      </w:r>
      <w:r w:rsidRPr="00871852">
        <w:rPr>
          <w:rFonts w:asciiTheme="minorHAnsi" w:hAnsiTheme="minorHAnsi"/>
          <w:sz w:val="22"/>
          <w:szCs w:val="22"/>
          <w:lang w:val="es-AR"/>
        </w:rPr>
        <w:t>i</w:t>
      </w:r>
      <w:r w:rsidRPr="00871852">
        <w:rPr>
          <w:rFonts w:asciiTheme="minorHAnsi" w:hAnsiTheme="minorHAnsi"/>
          <w:sz w:val="22"/>
          <w:szCs w:val="22"/>
          <w:lang w:val="es-AR"/>
        </w:rPr>
        <w:t>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9º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w:t>
      </w:r>
      <w:r w:rsidRPr="00871852">
        <w:rPr>
          <w:rFonts w:asciiTheme="minorHAnsi" w:hAnsiTheme="minorHAnsi"/>
        </w:rPr>
        <w:tab/>
      </w:r>
      <w:r w:rsidRPr="00871852">
        <w:rPr>
          <w:rFonts w:asciiTheme="minorHAnsi" w:hAnsiTheme="minorHAnsi"/>
        </w:rPr>
        <w:tab/>
      </w:r>
      <w:r w:rsidRPr="00871852">
        <w:rPr>
          <w:rFonts w:asciiTheme="minorHAnsi" w:hAnsiTheme="minorHAnsi"/>
        </w:rPr>
        <w:tab/>
        <w:t>918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Lobos, 23 de Diciembre del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lang w:val="es-AR"/>
        </w:rPr>
        <w:t xml:space="preserve">El expediente 4067-24654/14 por el cual se tramitó </w:t>
      </w:r>
      <w:smartTag w:uri="urn:schemas-microsoft-com:office:smarttags" w:element="PersonName">
        <w:smartTagPr>
          <w:attr w:name="ProductID" w:val="la Licitación Publica"/>
        </w:smartTagPr>
        <w:r w:rsidRPr="00871852">
          <w:rPr>
            <w:rFonts w:asciiTheme="minorHAnsi" w:hAnsiTheme="minorHAnsi"/>
            <w:sz w:val="22"/>
            <w:szCs w:val="22"/>
            <w:lang w:val="es-AR"/>
          </w:rPr>
          <w:t>la Licitación Publica</w:t>
        </w:r>
      </w:smartTag>
      <w:r w:rsidRPr="00871852">
        <w:rPr>
          <w:rFonts w:asciiTheme="minorHAnsi" w:hAnsiTheme="minorHAnsi"/>
          <w:sz w:val="22"/>
          <w:szCs w:val="22"/>
          <w:lang w:val="es-AR"/>
        </w:rPr>
        <w:t xml:space="preserve">  Nº 06 / 2014, </w:t>
      </w:r>
      <w:r w:rsidRPr="00871852">
        <w:rPr>
          <w:rFonts w:asciiTheme="minorHAnsi" w:hAnsiTheme="minorHAnsi"/>
          <w:sz w:val="22"/>
          <w:szCs w:val="22"/>
        </w:rPr>
        <w:t>“Contratación de Mano de Obra para la construcción de siete viviendas en Salvador Maria”;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CONSIDERANDO: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al mismo se presentaron los siguientes oferentes: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ind w:left="360"/>
        <w:jc w:val="both"/>
        <w:rPr>
          <w:rFonts w:asciiTheme="minorHAnsi" w:hAnsiTheme="minorHAnsi"/>
          <w:sz w:val="22"/>
          <w:szCs w:val="22"/>
          <w:lang w:val="es-AR"/>
        </w:rPr>
      </w:pPr>
    </w:p>
    <w:p w:rsidR="00871852" w:rsidRPr="00871852" w:rsidRDefault="00871852" w:rsidP="00871852">
      <w:pPr>
        <w:numPr>
          <w:ilvl w:val="0"/>
          <w:numId w:val="6"/>
        </w:numPr>
        <w:jc w:val="both"/>
        <w:rPr>
          <w:rFonts w:asciiTheme="minorHAnsi" w:hAnsiTheme="minorHAnsi"/>
          <w:sz w:val="22"/>
          <w:szCs w:val="22"/>
          <w:lang w:val="es-AR"/>
        </w:rPr>
      </w:pPr>
      <w:r w:rsidRPr="00871852">
        <w:rPr>
          <w:rFonts w:asciiTheme="minorHAnsi" w:hAnsiTheme="minorHAnsi"/>
          <w:sz w:val="22"/>
          <w:szCs w:val="22"/>
          <w:lang w:val="es-AR"/>
        </w:rPr>
        <w:t>PACHECO LAUTARO DAVID.</w:t>
      </w:r>
    </w:p>
    <w:p w:rsidR="00871852" w:rsidRPr="00871852" w:rsidRDefault="00871852" w:rsidP="00871852">
      <w:pPr>
        <w:numPr>
          <w:ilvl w:val="0"/>
          <w:numId w:val="6"/>
        </w:numPr>
        <w:jc w:val="both"/>
        <w:rPr>
          <w:rFonts w:asciiTheme="minorHAnsi" w:hAnsiTheme="minorHAnsi"/>
          <w:sz w:val="22"/>
          <w:szCs w:val="22"/>
          <w:lang w:val="es-AR"/>
        </w:rPr>
      </w:pPr>
      <w:r w:rsidRPr="00871852">
        <w:rPr>
          <w:rFonts w:asciiTheme="minorHAnsi" w:hAnsiTheme="minorHAnsi"/>
          <w:sz w:val="22"/>
          <w:szCs w:val="22"/>
          <w:lang w:val="es-AR"/>
        </w:rPr>
        <w:t>ALBERDI MIGUEL ANGEL.</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lastRenderedPageBreak/>
        <w:t xml:space="preserve">                            Que de las conclusiones del informe producido por la Dirección de Compras,  la Contaduría Municipal y la Secretaria de Obras y Servicios Públicos se determinan que la propuesta más económica y conveniente es la de PACHECO LAUTARO DAVID.</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INTENDENTE MUNICIPAL, en uso de sus atribuciones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1º:</w:t>
      </w:r>
      <w:r w:rsidRPr="00871852">
        <w:rPr>
          <w:rFonts w:asciiTheme="minorHAnsi" w:hAnsiTheme="minorHAnsi"/>
          <w:sz w:val="22"/>
          <w:szCs w:val="22"/>
          <w:lang w:val="es-AR"/>
        </w:rPr>
        <w:t xml:space="preserve"> Adjudíquese y páguese a PACHECO LAUTARO DAVID</w:t>
      </w:r>
      <w:r w:rsidRPr="00871852">
        <w:rPr>
          <w:rFonts w:asciiTheme="minorHAnsi" w:hAnsiTheme="minorHAnsi"/>
          <w:sz w:val="22"/>
          <w:szCs w:val="22"/>
        </w:rPr>
        <w:t xml:space="preserve"> con domicilio en </w:t>
      </w:r>
      <w:proofErr w:type="spellStart"/>
      <w:r w:rsidRPr="00871852">
        <w:rPr>
          <w:rFonts w:asciiTheme="minorHAnsi" w:hAnsiTheme="minorHAnsi"/>
          <w:sz w:val="22"/>
          <w:szCs w:val="22"/>
        </w:rPr>
        <w:t>Hiriart</w:t>
      </w:r>
      <w:proofErr w:type="spellEnd"/>
      <w:r w:rsidRPr="00871852">
        <w:rPr>
          <w:rFonts w:asciiTheme="minorHAnsi" w:hAnsiTheme="minorHAnsi"/>
          <w:sz w:val="22"/>
          <w:szCs w:val="22"/>
        </w:rPr>
        <w:t xml:space="preserve"> N ° 1052 de la Ciudad de Lobos (7240) un total de pesos un </w:t>
      </w:r>
      <w:proofErr w:type="gramStart"/>
      <w:r w:rsidRPr="00871852">
        <w:rPr>
          <w:rFonts w:asciiTheme="minorHAnsi" w:hAnsiTheme="minorHAnsi"/>
          <w:sz w:val="22"/>
          <w:szCs w:val="22"/>
        </w:rPr>
        <w:t xml:space="preserve">millón  novecientos cincuenta y seis mil.- </w:t>
      </w:r>
      <w:proofErr w:type="gramEnd"/>
      <w:r w:rsidRPr="00871852">
        <w:rPr>
          <w:rFonts w:asciiTheme="minorHAnsi" w:hAnsiTheme="minorHAnsi"/>
          <w:sz w:val="22"/>
          <w:szCs w:val="22"/>
        </w:rPr>
        <w:t xml:space="preserve"> ($1.956.000,00.-)</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 xml:space="preserve">ARTICULO 2º: </w:t>
      </w:r>
      <w:r w:rsidRPr="00871852">
        <w:rPr>
          <w:rFonts w:asciiTheme="minorHAnsi" w:hAnsiTheme="minorHAnsi"/>
          <w:sz w:val="22"/>
          <w:szCs w:val="22"/>
          <w:lang w:val="es-AR"/>
        </w:rPr>
        <w:t>Desestímese la demás oferta.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3º:</w:t>
      </w:r>
      <w:r w:rsidRPr="00871852">
        <w:rPr>
          <w:rFonts w:asciiTheme="minorHAnsi" w:hAnsiTheme="minorHAnsi"/>
          <w:sz w:val="22"/>
          <w:szCs w:val="22"/>
          <w:lang w:val="es-AR"/>
        </w:rPr>
        <w:t xml:space="preserve"> El gasto que demande el cumplimiento de lo dispuesto en el presente  decreto deberá imputarse a la Jurisdicción 1110104000, categoría programática 01.00.00, fuente de financiamiento 132, cuenta 3.3.9.0 Otros del Presupuesto de gastos en vigencia.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4</w:t>
      </w:r>
      <w:r w:rsidRPr="00871852">
        <w:rPr>
          <w:rFonts w:asciiTheme="minorHAnsi" w:hAnsiTheme="minorHAnsi"/>
          <w:b/>
          <w:sz w:val="22"/>
          <w:szCs w:val="22"/>
          <w:u w:val="single"/>
          <w:lang w:val="es-AR"/>
        </w:rPr>
        <w:t>º</w:t>
      </w:r>
      <w:r w:rsidRPr="00871852">
        <w:rPr>
          <w:rFonts w:asciiTheme="minorHAnsi" w:hAnsiTheme="minorHAnsi"/>
          <w:sz w:val="22"/>
          <w:szCs w:val="22"/>
          <w:u w:val="single"/>
          <w:lang w:val="es-AR"/>
        </w:rPr>
        <w:t>:</w:t>
      </w:r>
      <w:r w:rsidRPr="00871852">
        <w:rPr>
          <w:rFonts w:asciiTheme="minorHAnsi" w:hAnsiTheme="minorHAnsi"/>
          <w:sz w:val="22"/>
          <w:szCs w:val="22"/>
          <w:lang w:val="es-AR"/>
        </w:rPr>
        <w:t xml:space="preserve"> Comuníquese, publíquese, </w:t>
      </w:r>
      <w:proofErr w:type="spellStart"/>
      <w:r w:rsidRPr="00871852">
        <w:rPr>
          <w:rFonts w:asciiTheme="minorHAnsi" w:hAnsiTheme="minorHAnsi"/>
          <w:sz w:val="22"/>
          <w:szCs w:val="22"/>
          <w:lang w:val="es-AR"/>
        </w:rPr>
        <w:t>dése</w:t>
      </w:r>
      <w:proofErr w:type="spellEnd"/>
      <w:r w:rsidRPr="00871852">
        <w:rPr>
          <w:rFonts w:asciiTheme="minorHAnsi" w:hAnsiTheme="minorHAnsi"/>
          <w:sz w:val="22"/>
          <w:szCs w:val="22"/>
          <w:lang w:val="es-AR"/>
        </w:rPr>
        <w:t xml:space="preserv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rPr>
      </w:pPr>
      <w:r w:rsidRPr="00871852">
        <w:rPr>
          <w:rFonts w:asciiTheme="minorHAnsi" w:hAnsiTheme="minorHAnsi"/>
          <w:sz w:val="22"/>
          <w:szCs w:val="22"/>
          <w:u w:val="single"/>
        </w:rPr>
        <w:t>DECRETO N</w:t>
      </w:r>
      <w:proofErr w:type="gramStart"/>
      <w:r w:rsidRPr="00871852">
        <w:rPr>
          <w:rFonts w:asciiTheme="minorHAnsi" w:hAnsiTheme="minorHAnsi"/>
          <w:sz w:val="22"/>
          <w:szCs w:val="22"/>
          <w:u w:val="single"/>
        </w:rPr>
        <w:t>º :</w:t>
      </w:r>
      <w:proofErr w:type="gramEnd"/>
      <w:r w:rsidRPr="00871852">
        <w:rPr>
          <w:rFonts w:asciiTheme="minorHAnsi" w:hAnsiTheme="minorHAnsi"/>
          <w:sz w:val="22"/>
          <w:szCs w:val="22"/>
          <w:u w:val="single"/>
        </w:rPr>
        <w:t xml:space="preserve">          919        /</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29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871852">
          <w:rPr>
            <w:rFonts w:asciiTheme="minorHAnsi" w:hAnsiTheme="minorHAnsi"/>
          </w:rPr>
          <w:t>la Municipalidad</w:t>
        </w:r>
      </w:smartTag>
      <w:r w:rsidRPr="00871852">
        <w:rPr>
          <w:rFonts w:asciiTheme="minorHAnsi" w:hAnsiTheme="minorHAnsi"/>
        </w:rPr>
        <w:t xml:space="preserve"> de Lobos y </w:t>
      </w:r>
      <w:smartTag w:uri="urn:schemas-microsoft-com:office:smarttags" w:element="PersonName">
        <w:smartTagPr>
          <w:attr w:name="ProductID" w:val="la Direcci￳n"/>
        </w:smartTagPr>
        <w:r w:rsidRPr="00871852">
          <w:rPr>
            <w:rFonts w:asciiTheme="minorHAnsi" w:hAnsiTheme="minorHAnsi"/>
          </w:rPr>
          <w:t>la Dirección</w:t>
        </w:r>
      </w:smartTag>
      <w:r w:rsidRPr="00871852">
        <w:rPr>
          <w:rFonts w:asciiTheme="minorHAnsi" w:hAnsiTheme="minorHAnsi"/>
        </w:rPr>
        <w:t xml:space="preserve"> de Vi</w:t>
      </w:r>
      <w:r w:rsidRPr="00871852">
        <w:rPr>
          <w:rFonts w:asciiTheme="minorHAnsi" w:hAnsiTheme="minorHAnsi"/>
        </w:rPr>
        <w:t>a</w:t>
      </w:r>
      <w:r w:rsidRPr="00871852">
        <w:rPr>
          <w:rFonts w:asciiTheme="minorHAnsi" w:hAnsiTheme="minorHAnsi"/>
        </w:rPr>
        <w:t xml:space="preserve">lidad de </w:t>
      </w:r>
      <w:smartTag w:uri="urn:schemas-microsoft-com:office:smarttags" w:element="PersonName">
        <w:smartTagPr>
          <w:attr w:name="ProductID" w:val="la Provincia"/>
        </w:smartTagPr>
        <w:r w:rsidRPr="00871852">
          <w:rPr>
            <w:rFonts w:asciiTheme="minorHAnsi" w:hAnsiTheme="minorHAnsi"/>
          </w:rPr>
          <w:t>la Provincia</w:t>
        </w:r>
      </w:smartTag>
      <w:r w:rsidRPr="00871852">
        <w:rPr>
          <w:rFonts w:asciiTheme="minorHAnsi" w:hAnsiTheme="minorHAnsi"/>
        </w:rPr>
        <w:t xml:space="preserve"> de Buenos Aires para realizar </w:t>
      </w:r>
      <w:smartTag w:uri="urn:schemas-microsoft-com:office:smarttags" w:element="PersonName">
        <w:smartTagPr>
          <w:attr w:name="ProductID" w:val="la Inspecci￳n"/>
        </w:smartTagPr>
        <w:r w:rsidRPr="00871852">
          <w:rPr>
            <w:rFonts w:asciiTheme="minorHAnsi" w:hAnsiTheme="minorHAnsi"/>
          </w:rPr>
          <w:t>la Inspección</w:t>
        </w:r>
      </w:smartTag>
      <w:r w:rsidRPr="00871852">
        <w:rPr>
          <w:rFonts w:asciiTheme="minorHAnsi" w:hAnsiTheme="minorHAnsi"/>
        </w:rPr>
        <w:t xml:space="preserve"> y Supervisión de Obras Viales Municip</w:t>
      </w:r>
      <w:r w:rsidRPr="00871852">
        <w:rPr>
          <w:rFonts w:asciiTheme="minorHAnsi" w:hAnsiTheme="minorHAnsi"/>
        </w:rPr>
        <w:t>a</w:t>
      </w:r>
      <w:r w:rsidRPr="00871852">
        <w:rPr>
          <w:rFonts w:asciiTheme="minorHAnsi" w:hAnsiTheme="minorHAnsi"/>
        </w:rPr>
        <w:t>les; y</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CONSIDERANDO: </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 Que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rPr>
          <w:t>la Provincia</w:t>
        </w:r>
      </w:smartTag>
      <w:r w:rsidRPr="00871852">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871852">
          <w:rPr>
            <w:rFonts w:asciiTheme="minorHAnsi" w:hAnsiTheme="minorHAnsi"/>
            <w:sz w:val="22"/>
            <w:szCs w:val="22"/>
          </w:rPr>
          <w:t>la Inspección</w:t>
        </w:r>
      </w:smartTag>
      <w:r w:rsidRPr="00871852">
        <w:rPr>
          <w:rFonts w:asciiTheme="minorHAnsi" w:hAnsiTheme="minorHAnsi"/>
          <w:sz w:val="22"/>
          <w:szCs w:val="22"/>
        </w:rPr>
        <w:t>, Supervisión, de Obras Viales Munic</w:t>
      </w:r>
      <w:r w:rsidRPr="00871852">
        <w:rPr>
          <w:rFonts w:asciiTheme="minorHAnsi" w:hAnsiTheme="minorHAnsi"/>
          <w:sz w:val="22"/>
          <w:szCs w:val="22"/>
        </w:rPr>
        <w:t>i</w:t>
      </w:r>
      <w:r w:rsidRPr="00871852">
        <w:rPr>
          <w:rFonts w:asciiTheme="minorHAnsi" w:hAnsiTheme="minorHAnsi"/>
          <w:sz w:val="22"/>
          <w:szCs w:val="22"/>
        </w:rPr>
        <w:t>pales.-</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   Que el Agente mencionado prestará servicio de lunes a viernes para desarrollar sus tareas</w:t>
      </w:r>
    </w:p>
    <w:p w:rsidR="00871852" w:rsidRPr="00871852" w:rsidRDefault="00871852" w:rsidP="00871852">
      <w:pPr>
        <w:pStyle w:val="Sangra2detindependiente"/>
        <w:spacing w:line="240" w:lineRule="auto"/>
        <w:ind w:firstLine="1985"/>
        <w:jc w:val="both"/>
        <w:rPr>
          <w:rFonts w:asciiTheme="minorHAnsi" w:hAnsiTheme="minorHAnsi"/>
          <w:sz w:val="22"/>
          <w:szCs w:val="22"/>
        </w:rPr>
      </w:pPr>
      <w:r w:rsidRPr="00871852">
        <w:rPr>
          <w:rFonts w:asciiTheme="minorHAnsi" w:hAnsiTheme="minorHAnsi"/>
          <w:sz w:val="22"/>
          <w:szCs w:val="22"/>
        </w:rPr>
        <w:t xml:space="preserve">Que </w:t>
      </w:r>
      <w:smartTag w:uri="urn:schemas-microsoft-com:office:smarttags" w:element="PersonName">
        <w:smartTagPr>
          <w:attr w:name="ProductID" w:val="la Municipalidad"/>
        </w:smartTagPr>
        <w:r w:rsidRPr="00871852">
          <w:rPr>
            <w:rFonts w:asciiTheme="minorHAnsi" w:hAnsiTheme="minorHAnsi"/>
            <w:sz w:val="22"/>
            <w:szCs w:val="22"/>
          </w:rPr>
          <w:t>la Municipalidad</w:t>
        </w:r>
      </w:smartTag>
      <w:r w:rsidRPr="00871852">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871852">
          <w:rPr>
            <w:rFonts w:asciiTheme="minorHAnsi" w:hAnsiTheme="minorHAnsi"/>
            <w:sz w:val="22"/>
            <w:szCs w:val="22"/>
          </w:rPr>
          <w:t>la Dirección Provincial</w:t>
        </w:r>
      </w:smartTag>
      <w:r w:rsidRPr="00871852">
        <w:rPr>
          <w:rFonts w:asciiTheme="minorHAnsi" w:hAnsiTheme="minorHAnsi"/>
          <w:sz w:val="22"/>
          <w:szCs w:val="22"/>
        </w:rPr>
        <w:t xml:space="preserve"> de Vialidad que realiza la supervisión de los trabajos; y debe hacerse cargo  del pago de co</w:t>
      </w:r>
      <w:r w:rsidRPr="00871852">
        <w:rPr>
          <w:rFonts w:asciiTheme="minorHAnsi" w:hAnsiTheme="minorHAnsi"/>
          <w:sz w:val="22"/>
          <w:szCs w:val="22"/>
        </w:rPr>
        <w:t>m</w:t>
      </w:r>
      <w:r w:rsidRPr="00871852">
        <w:rPr>
          <w:rFonts w:asciiTheme="minorHAnsi" w:hAnsiTheme="minorHAnsi"/>
          <w:sz w:val="22"/>
          <w:szCs w:val="22"/>
        </w:rPr>
        <w:t xml:space="preserve">bustibles y lubricantes, reparaciones menores, </w:t>
      </w:r>
      <w:proofErr w:type="gramStart"/>
      <w:r w:rsidRPr="00871852">
        <w:rPr>
          <w:rFonts w:asciiTheme="minorHAnsi" w:hAnsiTheme="minorHAnsi"/>
          <w:sz w:val="22"/>
          <w:szCs w:val="22"/>
        </w:rPr>
        <w:t>repuestos</w:t>
      </w:r>
      <w:proofErr w:type="gramEnd"/>
      <w:r w:rsidRPr="00871852">
        <w:rPr>
          <w:rFonts w:asciiTheme="minorHAnsi" w:hAnsiTheme="minorHAnsi"/>
          <w:sz w:val="22"/>
          <w:szCs w:val="22"/>
        </w:rPr>
        <w:t>, accesorios y servicio de mantenimiento.-</w:t>
      </w:r>
    </w:p>
    <w:p w:rsidR="00871852" w:rsidRPr="00871852" w:rsidRDefault="00871852" w:rsidP="00871852">
      <w:pPr>
        <w:pStyle w:val="Sangra2detindependiente"/>
        <w:spacing w:line="240" w:lineRule="auto"/>
        <w:ind w:firstLine="1985"/>
        <w:jc w:val="both"/>
        <w:rPr>
          <w:rFonts w:asciiTheme="minorHAnsi" w:hAnsiTheme="minorHAnsi"/>
          <w:sz w:val="22"/>
          <w:szCs w:val="22"/>
        </w:rPr>
      </w:pPr>
      <w:r w:rsidRPr="00871852">
        <w:rPr>
          <w:rFonts w:asciiTheme="minorHAnsi" w:hAnsiTheme="minorHAnsi"/>
          <w:sz w:val="22"/>
          <w:szCs w:val="22"/>
        </w:rPr>
        <w:t>Que los días de lluvia, consecuencia de lluvia y los días en los que no resulte posible ejec</w:t>
      </w:r>
      <w:r w:rsidRPr="00871852">
        <w:rPr>
          <w:rFonts w:asciiTheme="minorHAnsi" w:hAnsiTheme="minorHAnsi"/>
          <w:sz w:val="22"/>
          <w:szCs w:val="22"/>
        </w:rPr>
        <w:t>u</w:t>
      </w:r>
      <w:r w:rsidRPr="00871852">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Obras y Servicios públicos otras tareas inherentes a la función del Agente.-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992"/>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w:t>
      </w:r>
      <w:proofErr w:type="gramStart"/>
      <w:r w:rsidRPr="00871852">
        <w:rPr>
          <w:rFonts w:asciiTheme="minorHAnsi" w:hAnsiTheme="minorHAnsi"/>
          <w:sz w:val="22"/>
          <w:szCs w:val="22"/>
          <w:u w:val="double"/>
          <w:lang w:val="es-AR"/>
        </w:rPr>
        <w:t xml:space="preserve">º </w:t>
      </w:r>
      <w:r w:rsidRPr="00871852">
        <w:rPr>
          <w:rFonts w:asciiTheme="minorHAnsi" w:hAnsiTheme="minorHAnsi"/>
          <w:sz w:val="22"/>
          <w:szCs w:val="22"/>
          <w:lang w:val="es-AR"/>
        </w:rPr>
        <w:t>:</w:t>
      </w:r>
      <w:proofErr w:type="gramEnd"/>
      <w:r w:rsidRPr="00871852">
        <w:rPr>
          <w:rFonts w:asciiTheme="minorHAnsi" w:hAnsiTheme="minorHAnsi"/>
          <w:sz w:val="22"/>
          <w:szCs w:val="22"/>
          <w:lang w:val="es-AR"/>
        </w:rPr>
        <w:t xml:space="preserve"> Páguese al Sr. </w:t>
      </w:r>
      <w:r w:rsidRPr="00871852">
        <w:rPr>
          <w:rFonts w:asciiTheme="minorHAnsi" w:hAnsiTheme="minorHAnsi"/>
          <w:b/>
          <w:sz w:val="22"/>
          <w:szCs w:val="22"/>
          <w:lang w:val="es-AR"/>
        </w:rPr>
        <w:t>ERNESTO AMADEO SILVESTRI</w:t>
      </w:r>
      <w:r w:rsidRPr="00871852">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871852">
          <w:rPr>
            <w:rFonts w:asciiTheme="minorHAnsi" w:hAnsiTheme="minorHAnsi"/>
            <w:sz w:val="22"/>
            <w:szCs w:val="22"/>
            <w:lang w:val="es-AR"/>
          </w:rPr>
          <w:t>la Dirección Provincial</w:t>
        </w:r>
      </w:smartTag>
      <w:r w:rsidRPr="00871852">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871852">
          <w:rPr>
            <w:rFonts w:asciiTheme="minorHAnsi" w:hAnsiTheme="minorHAnsi"/>
            <w:sz w:val="22"/>
            <w:szCs w:val="22"/>
            <w:lang w:val="es-AR"/>
          </w:rPr>
          <w:t>l</w:t>
        </w:r>
        <w:r w:rsidRPr="00871852">
          <w:rPr>
            <w:rFonts w:asciiTheme="minorHAnsi" w:hAnsiTheme="minorHAnsi"/>
            <w:sz w:val="22"/>
            <w:szCs w:val="22"/>
          </w:rPr>
          <w:t>a Inspección</w:t>
        </w:r>
      </w:smartTag>
      <w:r w:rsidRPr="00871852">
        <w:rPr>
          <w:rFonts w:asciiTheme="minorHAnsi" w:hAnsiTheme="minorHAnsi"/>
          <w:sz w:val="22"/>
          <w:szCs w:val="22"/>
        </w:rPr>
        <w:t xml:space="preserve"> y Supervisión de Obras Viales Municipales, correspondiente al mes de noviembre de 2014 </w:t>
      </w:r>
      <w:r w:rsidRPr="00871852">
        <w:rPr>
          <w:rFonts w:asciiTheme="minorHAnsi" w:hAnsiTheme="minorHAnsi"/>
          <w:sz w:val="22"/>
          <w:szCs w:val="22"/>
          <w:lang w:val="es-AR"/>
        </w:rPr>
        <w:t xml:space="preserve">, la suma de Pesos </w:t>
      </w:r>
      <w:r w:rsidRPr="00871852">
        <w:rPr>
          <w:rFonts w:asciiTheme="minorHAnsi" w:hAnsiTheme="minorHAnsi"/>
          <w:b/>
          <w:sz w:val="22"/>
          <w:szCs w:val="22"/>
          <w:lang w:val="es-AR"/>
        </w:rPr>
        <w:t>NUEVE MIL CIENTO SETENTA Y OCHO CON VEINTIOCHO CVOS.- ($ 9.178,28.-)</w:t>
      </w:r>
      <w:r w:rsidRPr="00871852">
        <w:rPr>
          <w:rFonts w:asciiTheme="minorHAnsi" w:hAnsiTheme="minorHAnsi"/>
          <w:sz w:val="22"/>
          <w:szCs w:val="22"/>
          <w:lang w:val="es-AR"/>
        </w:rPr>
        <w:t xml:space="preserve"> en concepto de viáticos y horas E</w:t>
      </w:r>
      <w:r w:rsidRPr="00871852">
        <w:rPr>
          <w:rFonts w:asciiTheme="minorHAnsi" w:hAnsiTheme="minorHAnsi"/>
          <w:sz w:val="22"/>
          <w:szCs w:val="22"/>
          <w:lang w:val="es-AR"/>
        </w:rPr>
        <w:t>x</w:t>
      </w:r>
      <w:r w:rsidRPr="00871852">
        <w:rPr>
          <w:rFonts w:asciiTheme="minorHAnsi" w:hAnsiTheme="minorHAnsi"/>
          <w:sz w:val="22"/>
          <w:szCs w:val="22"/>
          <w:lang w:val="es-AR"/>
        </w:rPr>
        <w:t>tras.-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w:t>
      </w:r>
      <w:r w:rsidRPr="00871852">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871852">
          <w:rPr>
            <w:rFonts w:asciiTheme="minorHAnsi" w:hAnsiTheme="minorHAnsi"/>
            <w:sz w:val="22"/>
            <w:szCs w:val="22"/>
            <w:lang w:val="es-AR"/>
          </w:rPr>
          <w:t>la Caja</w:t>
        </w:r>
      </w:smartTag>
      <w:r w:rsidRPr="00871852">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Sucursal 6177.</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w:t>
      </w:r>
      <w:r w:rsidRPr="00871852">
        <w:rPr>
          <w:rFonts w:asciiTheme="minorHAnsi" w:hAnsiTheme="minorHAnsi"/>
          <w:sz w:val="22"/>
          <w:szCs w:val="22"/>
          <w:lang w:val="es-AR"/>
        </w:rPr>
        <w:t>º: El gasto que demande el cumplimiento de lo dispuesto en el artículo primero será imput</w:t>
      </w:r>
      <w:r w:rsidRPr="00871852">
        <w:rPr>
          <w:rFonts w:asciiTheme="minorHAnsi" w:hAnsiTheme="minorHAnsi"/>
          <w:sz w:val="22"/>
          <w:szCs w:val="22"/>
          <w:lang w:val="es-AR"/>
        </w:rPr>
        <w:t>a</w:t>
      </w:r>
      <w:r w:rsidRPr="00871852">
        <w:rPr>
          <w:rFonts w:asciiTheme="minorHAnsi" w:hAnsiTheme="minorHAnsi"/>
          <w:sz w:val="22"/>
          <w:szCs w:val="22"/>
          <w:lang w:val="es-AR"/>
        </w:rPr>
        <w:t xml:space="preserve">do a </w:t>
      </w:r>
      <w:smartTag w:uri="urn:schemas-microsoft-com:office:smarttags" w:element="PersonName">
        <w:smartTagPr>
          <w:attr w:name="ProductID" w:val="la Cuenta"/>
        </w:smartTagPr>
        <w:r w:rsidRPr="00871852">
          <w:rPr>
            <w:rFonts w:asciiTheme="minorHAnsi" w:hAnsiTheme="minorHAnsi"/>
            <w:sz w:val="22"/>
            <w:szCs w:val="22"/>
            <w:lang w:val="es-AR"/>
          </w:rPr>
          <w:t>la Cuenta</w:t>
        </w:r>
      </w:smartTag>
      <w:r w:rsidRPr="00871852">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1110104000, Categoría Programática 25.02.00 del Presupuesto de Gastos en v</w:t>
      </w:r>
      <w:r w:rsidRPr="00871852">
        <w:rPr>
          <w:rFonts w:asciiTheme="minorHAnsi" w:hAnsiTheme="minorHAnsi"/>
          <w:sz w:val="22"/>
          <w:szCs w:val="22"/>
          <w:lang w:val="es-AR"/>
        </w:rPr>
        <w:t>i</w:t>
      </w:r>
      <w:r w:rsidRPr="00871852">
        <w:rPr>
          <w:rFonts w:asciiTheme="minorHAnsi" w:hAnsiTheme="minorHAnsi"/>
          <w:sz w:val="22"/>
          <w:szCs w:val="22"/>
          <w:lang w:val="es-AR"/>
        </w:rPr>
        <w:t>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4</w:t>
      </w:r>
      <w:r w:rsidRPr="00871852">
        <w:rPr>
          <w:rFonts w:asciiTheme="minorHAnsi" w:hAnsiTheme="minorHAnsi"/>
          <w:sz w:val="22"/>
          <w:szCs w:val="22"/>
          <w:lang w:val="es-AR"/>
        </w:rPr>
        <w:t xml:space="preserve">º: El gasto de combustibles y lubricantes </w:t>
      </w:r>
      <w:r w:rsidRPr="00871852">
        <w:rPr>
          <w:rFonts w:asciiTheme="minorHAnsi" w:hAnsiTheme="minorHAnsi"/>
          <w:sz w:val="22"/>
          <w:szCs w:val="22"/>
        </w:rPr>
        <w:t>dispuesto en los considerandos del presente Decr</w:t>
      </w:r>
      <w:r w:rsidRPr="00871852">
        <w:rPr>
          <w:rFonts w:asciiTheme="minorHAnsi" w:hAnsiTheme="minorHAnsi"/>
          <w:sz w:val="22"/>
          <w:szCs w:val="22"/>
        </w:rPr>
        <w:t>e</w:t>
      </w:r>
      <w:r w:rsidRPr="00871852">
        <w:rPr>
          <w:rFonts w:asciiTheme="minorHAnsi" w:hAnsiTheme="minorHAnsi"/>
          <w:sz w:val="22"/>
          <w:szCs w:val="22"/>
        </w:rPr>
        <w:t xml:space="preserve">to deberá imputarse a  </w:t>
      </w:r>
      <w:smartTag w:uri="urn:schemas-microsoft-com:office:smarttags" w:element="PersonName">
        <w:smartTagPr>
          <w:attr w:name="ProductID" w:val="la Cuenta"/>
        </w:smartTagPr>
        <w:r w:rsidRPr="00871852">
          <w:rPr>
            <w:rFonts w:asciiTheme="minorHAnsi" w:hAnsiTheme="minorHAnsi"/>
            <w:sz w:val="22"/>
            <w:szCs w:val="22"/>
          </w:rPr>
          <w:t>la Cuenta</w:t>
        </w:r>
      </w:smartTag>
      <w:r w:rsidRPr="00871852">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1110104000, Categoría Programática 25.02.00 </w:t>
      </w:r>
      <w:r w:rsidRPr="00871852">
        <w:rPr>
          <w:rFonts w:asciiTheme="minorHAnsi" w:hAnsiTheme="minorHAnsi"/>
          <w:sz w:val="22"/>
          <w:szCs w:val="22"/>
          <w:lang w:val="es-AR"/>
        </w:rPr>
        <w:t>del Presupuesto de Gastos en v</w:t>
      </w:r>
      <w:r w:rsidRPr="00871852">
        <w:rPr>
          <w:rFonts w:asciiTheme="minorHAnsi" w:hAnsiTheme="minorHAnsi"/>
          <w:sz w:val="22"/>
          <w:szCs w:val="22"/>
          <w:lang w:val="es-AR"/>
        </w:rPr>
        <w:t>i</w:t>
      </w:r>
      <w:r w:rsidRPr="00871852">
        <w:rPr>
          <w:rFonts w:asciiTheme="minorHAnsi" w:hAnsiTheme="minorHAnsi"/>
          <w:sz w:val="22"/>
          <w:szCs w:val="22"/>
          <w:lang w:val="es-AR"/>
        </w:rPr>
        <w:t>gencia.-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pStyle w:val="Sangra2detindependiente"/>
        <w:spacing w:line="240" w:lineRule="auto"/>
        <w:jc w:val="both"/>
        <w:rPr>
          <w:rFonts w:asciiTheme="minorHAnsi" w:hAnsiTheme="minorHAnsi"/>
          <w:sz w:val="22"/>
          <w:szCs w:val="22"/>
        </w:rPr>
      </w:pPr>
      <w:r w:rsidRPr="00871852">
        <w:rPr>
          <w:rFonts w:asciiTheme="minorHAnsi" w:hAnsiTheme="minorHAnsi"/>
          <w:sz w:val="22"/>
          <w:szCs w:val="22"/>
          <w:u w:val="double"/>
        </w:rPr>
        <w:t>ARTÍCULO 5</w:t>
      </w:r>
      <w:r w:rsidRPr="00871852">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871852">
          <w:rPr>
            <w:rFonts w:asciiTheme="minorHAnsi" w:hAnsiTheme="minorHAnsi"/>
            <w:sz w:val="22"/>
            <w:szCs w:val="22"/>
          </w:rPr>
          <w:t>la Cuenta</w:t>
        </w:r>
      </w:smartTag>
      <w:r w:rsidRPr="00871852">
        <w:rPr>
          <w:rFonts w:asciiTheme="minorHAnsi" w:hAnsiTheme="minorHAnsi"/>
          <w:sz w:val="22"/>
          <w:szCs w:val="22"/>
        </w:rPr>
        <w:t xml:space="preserve"> 3.3.3.0 “Mantenimiento y Reparación de M</w:t>
      </w:r>
      <w:r w:rsidRPr="00871852">
        <w:rPr>
          <w:rFonts w:asciiTheme="minorHAnsi" w:hAnsiTheme="minorHAnsi"/>
          <w:sz w:val="22"/>
          <w:szCs w:val="22"/>
        </w:rPr>
        <w:t>a</w:t>
      </w:r>
      <w:r w:rsidRPr="00871852">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110104000, Categoría Programática 25.02.00  del Presupuesto de Gastos en v</w:t>
      </w:r>
      <w:r w:rsidRPr="00871852">
        <w:rPr>
          <w:rFonts w:asciiTheme="minorHAnsi" w:hAnsiTheme="minorHAnsi"/>
          <w:sz w:val="22"/>
          <w:szCs w:val="22"/>
        </w:rPr>
        <w:t>i</w:t>
      </w:r>
      <w:r w:rsidRPr="00871852">
        <w:rPr>
          <w:rFonts w:asciiTheme="minorHAnsi" w:hAnsiTheme="minorHAnsi"/>
          <w:sz w:val="22"/>
          <w:szCs w:val="22"/>
        </w:rPr>
        <w:t>gencia.-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6º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r w:rsidRPr="00871852">
        <w:rPr>
          <w:rFonts w:asciiTheme="minorHAnsi" w:hAnsiTheme="minorHAnsi"/>
          <w:sz w:val="22"/>
          <w:szCs w:val="22"/>
          <w:u w:val="single"/>
          <w:lang w:val="es-AR"/>
        </w:rPr>
        <w:t>DECRETO Nº:</w:t>
      </w:r>
      <w:r w:rsidRPr="00871852">
        <w:rPr>
          <w:rFonts w:asciiTheme="minorHAnsi" w:hAnsiTheme="minorHAnsi"/>
          <w:sz w:val="22"/>
          <w:szCs w:val="22"/>
          <w:u w:val="single"/>
          <w:lang w:val="es-AR"/>
        </w:rPr>
        <w:tab/>
      </w:r>
      <w:r w:rsidRPr="00871852">
        <w:rPr>
          <w:rFonts w:asciiTheme="minorHAnsi" w:hAnsiTheme="minorHAnsi"/>
          <w:sz w:val="22"/>
          <w:szCs w:val="22"/>
          <w:u w:val="single"/>
          <w:lang w:val="es-AR"/>
        </w:rPr>
        <w:tab/>
        <w:t>920</w:t>
      </w:r>
      <w:r w:rsidRPr="00871852">
        <w:rPr>
          <w:rFonts w:asciiTheme="minorHAnsi" w:hAnsiTheme="minorHAnsi"/>
          <w:sz w:val="22"/>
          <w:szCs w:val="22"/>
          <w:u w:val="single"/>
          <w:lang w:val="es-AR"/>
        </w:rPr>
        <w:tab/>
        <w:t>/</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30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Los Acuerdos celebrados entre </w:t>
      </w:r>
      <w:smartTag w:uri="urn:schemas-microsoft-com:office:smarttags" w:element="PersonName">
        <w:smartTagPr>
          <w:attr w:name="ProductID" w:val="la Municipalidad"/>
        </w:smartTagPr>
        <w:r w:rsidRPr="00871852">
          <w:rPr>
            <w:rFonts w:asciiTheme="minorHAnsi" w:hAnsiTheme="minorHAnsi"/>
          </w:rPr>
          <w:t>la Municipalidad</w:t>
        </w:r>
      </w:smartTag>
      <w:r w:rsidRPr="00871852">
        <w:rPr>
          <w:rFonts w:asciiTheme="minorHAnsi" w:hAnsiTheme="minorHAnsi"/>
        </w:rPr>
        <w:t xml:space="preserve"> de Lobos y </w:t>
      </w:r>
      <w:smartTag w:uri="urn:schemas-microsoft-com:office:smarttags" w:element="PersonName">
        <w:smartTagPr>
          <w:attr w:name="ProductID" w:val="灨ئ"/>
        </w:smartTagPr>
        <w:r w:rsidRPr="00871852">
          <w:rPr>
            <w:rFonts w:asciiTheme="minorHAnsi" w:hAnsiTheme="minorHAnsi"/>
          </w:rPr>
          <w:t>la Dirección</w:t>
        </w:r>
      </w:smartTag>
      <w:r w:rsidRPr="00871852">
        <w:rPr>
          <w:rFonts w:asciiTheme="minorHAnsi" w:hAnsiTheme="minorHAnsi"/>
        </w:rPr>
        <w:t xml:space="preserve"> de Vialidad de </w:t>
      </w:r>
      <w:smartTag w:uri="urn:schemas-microsoft-com:office:smarttags" w:element="PersonName">
        <w:smartTagPr>
          <w:attr w:name="ProductID" w:val="la Provincia"/>
        </w:smartTagPr>
        <w:r w:rsidRPr="00871852">
          <w:rPr>
            <w:rFonts w:asciiTheme="minorHAnsi" w:hAnsiTheme="minorHAnsi"/>
          </w:rPr>
          <w:t>la Provincia</w:t>
        </w:r>
      </w:smartTag>
      <w:r w:rsidRPr="00871852">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871852">
          <w:rPr>
            <w:rFonts w:asciiTheme="minorHAnsi" w:hAnsiTheme="minorHAnsi"/>
          </w:rPr>
          <w:t>la Red Vial</w:t>
        </w:r>
      </w:smartTag>
      <w:r w:rsidRPr="00871852">
        <w:rPr>
          <w:rFonts w:asciiTheme="minorHAnsi" w:hAnsiTheme="minorHAnsi"/>
        </w:rPr>
        <w:t xml:space="preserve"> del Distrito, tareas de Acopio  y transporte de suelo y Corte de Pasto, para mantenimiento de Banquinas y Caminos; y tareas de Bacheo y Reconformación de p</w:t>
      </w:r>
      <w:r w:rsidRPr="00871852">
        <w:rPr>
          <w:rFonts w:asciiTheme="minorHAnsi" w:hAnsiTheme="minorHAnsi"/>
        </w:rPr>
        <w:t>a</w:t>
      </w:r>
      <w:r w:rsidRPr="00871852">
        <w:rPr>
          <w:rFonts w:asciiTheme="minorHAnsi" w:hAnsiTheme="minorHAnsi"/>
        </w:rPr>
        <w:t xml:space="preserve">vimento de </w:t>
      </w:r>
      <w:smartTag w:uri="urn:schemas-microsoft-com:office:smarttags" w:element="PersonName">
        <w:smartTagPr>
          <w:attr w:name="ProductID" w:val="la Red Vial"/>
        </w:smartTagPr>
        <w:r w:rsidRPr="00871852">
          <w:rPr>
            <w:rFonts w:asciiTheme="minorHAnsi" w:hAnsiTheme="minorHAnsi"/>
          </w:rPr>
          <w:t>la Red Vial</w:t>
        </w:r>
      </w:smartTag>
      <w:r w:rsidRPr="00871852">
        <w:rPr>
          <w:rFonts w:asciiTheme="minorHAnsi" w:hAnsiTheme="minorHAnsi"/>
        </w:rPr>
        <w:t>; y</w:t>
      </w:r>
    </w:p>
    <w:p w:rsidR="00871852" w:rsidRPr="00871852" w:rsidRDefault="00871852" w:rsidP="00871852">
      <w:pPr>
        <w:pStyle w:val="Sangradetextonormal"/>
        <w:spacing w:line="240" w:lineRule="auto"/>
        <w:rPr>
          <w:rFonts w:asciiTheme="minorHAnsi" w:hAnsiTheme="minorHAnsi"/>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Que </w:t>
      </w:r>
      <w:smartTag w:uri="urn:schemas-microsoft-com:office:smarttags" w:element="PersonName">
        <w:smartTagPr>
          <w:attr w:name="ProductID" w:val="灨ئ"/>
        </w:smartTagPr>
        <w:r w:rsidRPr="00871852">
          <w:rPr>
            <w:rFonts w:asciiTheme="minorHAnsi" w:hAnsiTheme="minorHAnsi"/>
            <w:sz w:val="22"/>
            <w:szCs w:val="22"/>
          </w:rPr>
          <w:t>la Dirección</w:t>
        </w:r>
      </w:smartTag>
      <w:r w:rsidRPr="00871852">
        <w:rPr>
          <w:rFonts w:asciiTheme="minorHAnsi" w:hAnsiTheme="minorHAnsi"/>
          <w:sz w:val="22"/>
          <w:szCs w:val="22"/>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rPr>
          <w:t>la Provincia</w:t>
        </w:r>
      </w:smartTag>
      <w:r w:rsidRPr="00871852">
        <w:rPr>
          <w:rFonts w:asciiTheme="minorHAnsi" w:hAnsiTheme="minorHAnsi"/>
          <w:sz w:val="22"/>
          <w:szCs w:val="22"/>
        </w:rPr>
        <w:t xml:space="preserve"> de Buenos Aires ha presentado la liqu</w:t>
      </w:r>
      <w:r w:rsidRPr="00871852">
        <w:rPr>
          <w:rFonts w:asciiTheme="minorHAnsi" w:hAnsiTheme="minorHAnsi"/>
          <w:sz w:val="22"/>
          <w:szCs w:val="22"/>
        </w:rPr>
        <w:t>i</w:t>
      </w:r>
      <w:r w:rsidRPr="00871852">
        <w:rPr>
          <w:rFonts w:asciiTheme="minorHAnsi" w:hAnsiTheme="minorHAnsi"/>
          <w:sz w:val="22"/>
          <w:szCs w:val="22"/>
        </w:rPr>
        <w:t>dación de viáticos de sus agentes Señores, Carlos Antonio Arista, Jorge Plácido García, Mario Otero, Christian Preve, Ernesto Sa</w:t>
      </w:r>
      <w:r w:rsidRPr="00871852">
        <w:rPr>
          <w:rFonts w:asciiTheme="minorHAnsi" w:hAnsiTheme="minorHAnsi"/>
          <w:sz w:val="22"/>
          <w:szCs w:val="22"/>
        </w:rPr>
        <w:t>l</w:t>
      </w:r>
      <w:r w:rsidRPr="00871852">
        <w:rPr>
          <w:rFonts w:asciiTheme="minorHAnsi" w:hAnsiTheme="minorHAnsi"/>
          <w:sz w:val="22"/>
          <w:szCs w:val="22"/>
        </w:rPr>
        <w:t xml:space="preserve">vo, Lisandro Santillán y Carlos H. Romero, que cumplen tareas conforme a los Acuerdos del Visto, por Pesos  Cuarenta y un Mil quinientos dos con ochenta  </w:t>
      </w:r>
      <w:proofErr w:type="spellStart"/>
      <w:r w:rsidRPr="00871852">
        <w:rPr>
          <w:rFonts w:asciiTheme="minorHAnsi" w:hAnsiTheme="minorHAnsi"/>
          <w:sz w:val="22"/>
          <w:szCs w:val="22"/>
        </w:rPr>
        <w:t>cvos</w:t>
      </w:r>
      <w:proofErr w:type="spellEnd"/>
      <w:r w:rsidRPr="00871852">
        <w:rPr>
          <w:rFonts w:asciiTheme="minorHAnsi" w:hAnsiTheme="minorHAnsi"/>
          <w:sz w:val="22"/>
          <w:szCs w:val="22"/>
        </w:rPr>
        <w:t>.-  ($ 42.202.01-), correspondientes al mes de diciembre de 2014.-</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Que resulta pertinente disponer el pago de los viáticos convenidos en los mencionados Acue</w:t>
      </w:r>
      <w:r w:rsidRPr="00871852">
        <w:rPr>
          <w:rFonts w:asciiTheme="minorHAnsi" w:hAnsiTheme="minorHAnsi"/>
          <w:sz w:val="22"/>
          <w:szCs w:val="22"/>
        </w:rPr>
        <w:t>r</w:t>
      </w:r>
      <w:r w:rsidRPr="00871852">
        <w:rPr>
          <w:rFonts w:asciiTheme="minorHAnsi" w:hAnsiTheme="minorHAnsi"/>
          <w:sz w:val="22"/>
          <w:szCs w:val="22"/>
        </w:rPr>
        <w:t>dos.-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851"/>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u w:val="double"/>
          <w:lang w:val="es-AR"/>
        </w:rPr>
      </w:pPr>
      <w:r w:rsidRPr="00871852">
        <w:rPr>
          <w:rFonts w:asciiTheme="minorHAnsi" w:hAnsiTheme="minorHAnsi"/>
          <w:sz w:val="22"/>
          <w:szCs w:val="22"/>
          <w:u w:val="single"/>
          <w:lang w:val="es-AR"/>
        </w:rPr>
        <w:t>ARTICULO 1º: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Carlos Antonio, Arista</w:t>
      </w:r>
      <w:r w:rsidRPr="00871852">
        <w:rPr>
          <w:rFonts w:asciiTheme="minorHAnsi" w:hAnsiTheme="minorHAnsi"/>
          <w:sz w:val="22"/>
          <w:szCs w:val="22"/>
          <w:lang w:val="es-AR"/>
        </w:rPr>
        <w:t xml:space="preserve">, DNI Nº </w:t>
      </w:r>
      <w:proofErr w:type="gramStart"/>
      <w:r w:rsidRPr="00871852">
        <w:rPr>
          <w:rFonts w:asciiTheme="minorHAnsi" w:hAnsiTheme="minorHAnsi"/>
          <w:sz w:val="22"/>
          <w:szCs w:val="22"/>
          <w:lang w:val="es-AR"/>
        </w:rPr>
        <w:t>11.945.993 ,</w:t>
      </w:r>
      <w:proofErr w:type="gramEnd"/>
      <w:r w:rsidRPr="00871852">
        <w:rPr>
          <w:rFonts w:asciiTheme="minorHAnsi" w:hAnsiTheme="minorHAnsi"/>
          <w:sz w:val="22"/>
          <w:szCs w:val="22"/>
          <w:lang w:val="es-AR"/>
        </w:rPr>
        <w:t xml:space="preserve">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w:t>
        </w:r>
        <w:r w:rsidRPr="00871852">
          <w:rPr>
            <w:rFonts w:asciiTheme="minorHAnsi" w:hAnsiTheme="minorHAnsi"/>
            <w:sz w:val="22"/>
            <w:szCs w:val="22"/>
            <w:lang w:val="es-AR"/>
          </w:rPr>
          <w:t>i</w:t>
        </w:r>
        <w:r w:rsidRPr="00871852">
          <w:rPr>
            <w:rFonts w:asciiTheme="minorHAnsi" w:hAnsiTheme="minorHAnsi"/>
            <w:sz w:val="22"/>
            <w:szCs w:val="22"/>
            <w:lang w:val="es-AR"/>
          </w:rPr>
          <w:t>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Partido de Lobos, la suma de Pesos </w:t>
      </w:r>
      <w:r w:rsidRPr="00871852">
        <w:rPr>
          <w:rFonts w:asciiTheme="minorHAnsi" w:hAnsiTheme="minorHAnsi"/>
          <w:b/>
          <w:sz w:val="22"/>
          <w:szCs w:val="22"/>
          <w:lang w:val="es-AR"/>
        </w:rPr>
        <w:t xml:space="preserve">Cuatro Mil Cuatrocientos Cincuenta y dos con cuarenta y cuatro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($ 4.452,44.-)</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2º: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Jorge Plácido García</w:t>
      </w:r>
      <w:r w:rsidRPr="00871852">
        <w:rPr>
          <w:rFonts w:asciiTheme="minorHAnsi" w:hAnsiTheme="minorHAnsi"/>
          <w:sz w:val="22"/>
          <w:szCs w:val="22"/>
          <w:lang w:val="es-AR"/>
        </w:rPr>
        <w:t xml:space="preserve">, DNI Nº 13.300.163,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w:t>
        </w:r>
        <w:r w:rsidRPr="00871852">
          <w:rPr>
            <w:rFonts w:asciiTheme="minorHAnsi" w:hAnsiTheme="minorHAnsi"/>
            <w:sz w:val="22"/>
            <w:szCs w:val="22"/>
            <w:lang w:val="es-AR"/>
          </w:rPr>
          <w:t>i</w:t>
        </w:r>
        <w:r w:rsidRPr="00871852">
          <w:rPr>
            <w:rFonts w:asciiTheme="minorHAnsi" w:hAnsiTheme="minorHAnsi"/>
            <w:sz w:val="22"/>
            <w:szCs w:val="22"/>
            <w:lang w:val="es-AR"/>
          </w:rPr>
          <w:t>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Partido de Lobos, la suma de Pesos </w:t>
      </w:r>
      <w:r w:rsidRPr="00871852">
        <w:rPr>
          <w:rFonts w:asciiTheme="minorHAnsi" w:hAnsiTheme="minorHAnsi"/>
          <w:b/>
          <w:sz w:val="22"/>
          <w:szCs w:val="22"/>
          <w:lang w:val="es-AR"/>
        </w:rPr>
        <w:t xml:space="preserve">Cuatro Mil Quinientos Cincuenta y Ocho con Cincuenta y un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($ 4.558,51.-)</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3º: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Mario Javier Otero</w:t>
      </w:r>
      <w:r w:rsidRPr="00871852">
        <w:rPr>
          <w:rFonts w:asciiTheme="minorHAnsi" w:hAnsiTheme="minorHAnsi"/>
          <w:sz w:val="22"/>
          <w:szCs w:val="22"/>
          <w:lang w:val="es-AR"/>
        </w:rPr>
        <w:t xml:space="preserve">, DNI Nº 23.164.519,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la Direcci￳n"/>
        </w:smartTagPr>
        <w:r w:rsidRPr="00871852">
          <w:rPr>
            <w:rFonts w:asciiTheme="minorHAnsi" w:hAnsiTheme="minorHAnsi"/>
            <w:sz w:val="22"/>
            <w:szCs w:val="22"/>
            <w:lang w:val="es-AR"/>
          </w:rPr>
          <w:t>la Dire</w:t>
        </w:r>
        <w:r w:rsidRPr="00871852">
          <w:rPr>
            <w:rFonts w:asciiTheme="minorHAnsi" w:hAnsiTheme="minorHAnsi"/>
            <w:sz w:val="22"/>
            <w:szCs w:val="22"/>
            <w:lang w:val="es-AR"/>
          </w:rPr>
          <w:t>c</w:t>
        </w:r>
        <w:r w:rsidRPr="00871852">
          <w:rPr>
            <w:rFonts w:asciiTheme="minorHAnsi" w:hAnsiTheme="minorHAnsi"/>
            <w:sz w:val="22"/>
            <w:szCs w:val="22"/>
            <w:lang w:val="es-AR"/>
          </w:rPr>
          <w:t>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 tierra del Partido de Lobos, la suma de Pesos  </w:t>
      </w:r>
      <w:r w:rsidRPr="00871852">
        <w:rPr>
          <w:rFonts w:asciiTheme="minorHAnsi" w:hAnsiTheme="minorHAnsi"/>
          <w:b/>
          <w:sz w:val="22"/>
          <w:szCs w:val="22"/>
          <w:lang w:val="es-AR"/>
        </w:rPr>
        <w:t xml:space="preserve">Tres  Mil  ochocientos noventa y uno con cuatro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($ 3.891,04.-)</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diciembre de 2014.-</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ARTICULO 4º: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Christian Preve</w:t>
      </w:r>
      <w:r w:rsidRPr="00871852">
        <w:rPr>
          <w:rFonts w:asciiTheme="minorHAnsi" w:hAnsiTheme="minorHAnsi"/>
          <w:sz w:val="22"/>
          <w:szCs w:val="22"/>
          <w:lang w:val="es-AR"/>
        </w:rPr>
        <w:t xml:space="preserve">, DNI Nº 22.204.701,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w:t>
        </w:r>
        <w:r w:rsidRPr="00871852">
          <w:rPr>
            <w:rFonts w:asciiTheme="minorHAnsi" w:hAnsiTheme="minorHAnsi"/>
            <w:sz w:val="22"/>
            <w:szCs w:val="22"/>
            <w:lang w:val="es-AR"/>
          </w:rPr>
          <w:t>i</w:t>
        </w:r>
        <w:r w:rsidRPr="00871852">
          <w:rPr>
            <w:rFonts w:asciiTheme="minorHAnsi" w:hAnsiTheme="minorHAnsi"/>
            <w:sz w:val="22"/>
            <w:szCs w:val="22"/>
            <w:lang w:val="es-AR"/>
          </w:rPr>
          <w:t>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Partido de Lobos, la suma de Pesos </w:t>
      </w:r>
      <w:r w:rsidRPr="00871852">
        <w:rPr>
          <w:rFonts w:asciiTheme="minorHAnsi" w:hAnsiTheme="minorHAnsi"/>
          <w:b/>
          <w:sz w:val="22"/>
          <w:szCs w:val="22"/>
          <w:lang w:val="es-AR"/>
        </w:rPr>
        <w:t>Ocho Mil cuarenta y Nueve  con Noventa y seis cvos. ($ 8.049,96.-)</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r w:rsidRPr="00871852">
        <w:rPr>
          <w:rFonts w:asciiTheme="minorHAnsi" w:hAnsiTheme="minorHAnsi"/>
          <w:sz w:val="22"/>
          <w:szCs w:val="22"/>
          <w:u w:val="single"/>
          <w:lang w:val="es-AR"/>
        </w:rPr>
        <w:t>ARTÍCULO 5º: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Ernesto Salvo</w:t>
      </w:r>
      <w:r w:rsidRPr="00871852">
        <w:rPr>
          <w:rFonts w:asciiTheme="minorHAnsi" w:hAnsiTheme="minorHAnsi"/>
          <w:sz w:val="22"/>
          <w:szCs w:val="22"/>
          <w:lang w:val="es-AR"/>
        </w:rPr>
        <w:t xml:space="preserve">, DNI Nº 11.525.864,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w:t>
        </w:r>
        <w:r w:rsidRPr="00871852">
          <w:rPr>
            <w:rFonts w:asciiTheme="minorHAnsi" w:hAnsiTheme="minorHAnsi"/>
            <w:sz w:val="22"/>
            <w:szCs w:val="22"/>
            <w:lang w:val="es-AR"/>
          </w:rPr>
          <w:t>i</w:t>
        </w:r>
        <w:r w:rsidRPr="00871852">
          <w:rPr>
            <w:rFonts w:asciiTheme="minorHAnsi" w:hAnsiTheme="minorHAnsi"/>
            <w:sz w:val="22"/>
            <w:szCs w:val="22"/>
            <w:lang w:val="es-AR"/>
          </w:rPr>
          <w:t>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w:t>
      </w:r>
      <w:r w:rsidRPr="00871852">
        <w:rPr>
          <w:rFonts w:asciiTheme="minorHAnsi" w:hAnsiTheme="minorHAnsi"/>
          <w:sz w:val="22"/>
          <w:szCs w:val="22"/>
          <w:lang w:val="es-AR"/>
        </w:rPr>
        <w:t>i</w:t>
      </w:r>
      <w:r w:rsidRPr="00871852">
        <w:rPr>
          <w:rFonts w:asciiTheme="minorHAnsi" w:hAnsiTheme="minorHAnsi"/>
          <w:sz w:val="22"/>
          <w:szCs w:val="22"/>
          <w:lang w:val="es-AR"/>
        </w:rPr>
        <w:t xml:space="preserve">do de Lobos, la suma de Pesos </w:t>
      </w:r>
      <w:r w:rsidRPr="00871852">
        <w:rPr>
          <w:rFonts w:asciiTheme="minorHAnsi" w:hAnsiTheme="minorHAnsi"/>
          <w:b/>
          <w:sz w:val="22"/>
          <w:szCs w:val="22"/>
          <w:lang w:val="es-AR"/>
        </w:rPr>
        <w:t xml:space="preserve">Seis Mil Tres y ochenta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($ 6.003,80.-)</w:t>
      </w:r>
      <w:r w:rsidRPr="00871852">
        <w:rPr>
          <w:rFonts w:asciiTheme="minorHAnsi" w:hAnsiTheme="minorHAnsi"/>
          <w:sz w:val="22"/>
          <w:szCs w:val="22"/>
          <w:lang w:val="es-AR"/>
        </w:rPr>
        <w:t xml:space="preserve"> en concepto de viáticos correspondie</w:t>
      </w:r>
      <w:r w:rsidRPr="00871852">
        <w:rPr>
          <w:rFonts w:asciiTheme="minorHAnsi" w:hAnsiTheme="minorHAnsi"/>
          <w:sz w:val="22"/>
          <w:szCs w:val="22"/>
          <w:lang w:val="es-AR"/>
        </w:rPr>
        <w:t>n</w:t>
      </w:r>
      <w:r w:rsidRPr="00871852">
        <w:rPr>
          <w:rFonts w:asciiTheme="minorHAnsi" w:hAnsiTheme="minorHAnsi"/>
          <w:sz w:val="22"/>
          <w:szCs w:val="22"/>
          <w:lang w:val="es-AR"/>
        </w:rPr>
        <w:t>tes al mes de diciembre de 2014.-</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6º:</w:t>
      </w:r>
      <w:r w:rsidRPr="00871852">
        <w:rPr>
          <w:rFonts w:asciiTheme="minorHAnsi" w:hAnsiTheme="minorHAnsi"/>
          <w:sz w:val="22"/>
          <w:szCs w:val="22"/>
          <w:lang w:val="es-AR"/>
        </w:rPr>
        <w:t xml:space="preserve"> Páguese al Señor </w:t>
      </w:r>
      <w:r w:rsidRPr="00871852">
        <w:rPr>
          <w:rFonts w:asciiTheme="minorHAnsi" w:hAnsiTheme="minorHAnsi"/>
          <w:b/>
          <w:sz w:val="22"/>
          <w:szCs w:val="22"/>
          <w:lang w:val="es-AR"/>
        </w:rPr>
        <w:t>Lisandro Santillán</w:t>
      </w:r>
      <w:r w:rsidRPr="00871852">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871852">
          <w:rPr>
            <w:rFonts w:asciiTheme="minorHAnsi" w:hAnsiTheme="minorHAnsi"/>
            <w:sz w:val="22"/>
            <w:szCs w:val="22"/>
            <w:lang w:val="es-AR"/>
          </w:rPr>
          <w:t>la Dirección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de Bacheo y Reconformación de pavime</w:t>
      </w:r>
      <w:r w:rsidRPr="00871852">
        <w:rPr>
          <w:rFonts w:asciiTheme="minorHAnsi" w:hAnsiTheme="minorHAnsi"/>
          <w:sz w:val="22"/>
          <w:szCs w:val="22"/>
          <w:lang w:val="es-AR"/>
        </w:rPr>
        <w:t>n</w:t>
      </w:r>
      <w:r w:rsidRPr="00871852">
        <w:rPr>
          <w:rFonts w:asciiTheme="minorHAnsi" w:hAnsiTheme="minorHAnsi"/>
          <w:sz w:val="22"/>
          <w:szCs w:val="22"/>
          <w:lang w:val="es-AR"/>
        </w:rPr>
        <w:t xml:space="preserve">to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Partido de Lobos, la suma de Pesos </w:t>
      </w:r>
      <w:r w:rsidRPr="00871852">
        <w:rPr>
          <w:rFonts w:asciiTheme="minorHAnsi" w:hAnsiTheme="minorHAnsi"/>
          <w:b/>
          <w:sz w:val="22"/>
          <w:szCs w:val="22"/>
          <w:lang w:val="es-AR"/>
        </w:rPr>
        <w:t xml:space="preserve">Ocho Mil cuarenta y cuatro  con cuarenta y ocho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($ 8.044,48.-)</w:t>
      </w:r>
      <w:r w:rsidRPr="00871852">
        <w:rPr>
          <w:rFonts w:asciiTheme="minorHAnsi" w:hAnsiTheme="minorHAnsi"/>
          <w:sz w:val="22"/>
          <w:szCs w:val="22"/>
          <w:lang w:val="es-AR"/>
        </w:rPr>
        <w:t xml:space="preserve"> en concepto de viát</w:t>
      </w:r>
      <w:r w:rsidRPr="00871852">
        <w:rPr>
          <w:rFonts w:asciiTheme="minorHAnsi" w:hAnsiTheme="minorHAnsi"/>
          <w:sz w:val="22"/>
          <w:szCs w:val="22"/>
          <w:lang w:val="es-AR"/>
        </w:rPr>
        <w:t>i</w:t>
      </w:r>
      <w:r w:rsidRPr="00871852">
        <w:rPr>
          <w:rFonts w:asciiTheme="minorHAnsi" w:hAnsiTheme="minorHAnsi"/>
          <w:sz w:val="22"/>
          <w:szCs w:val="22"/>
          <w:lang w:val="es-AR"/>
        </w:rPr>
        <w:t>cos correspondientes al mes de diciembre de 2014.-</w:t>
      </w: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 xml:space="preserve">ARTÍCULO 7º: </w:t>
      </w:r>
      <w:r w:rsidRPr="00871852">
        <w:rPr>
          <w:rFonts w:asciiTheme="minorHAnsi" w:hAnsiTheme="minorHAnsi"/>
          <w:sz w:val="22"/>
          <w:szCs w:val="22"/>
          <w:lang w:val="es-AR"/>
        </w:rPr>
        <w:t xml:space="preserve">Páguese al Señor </w:t>
      </w:r>
      <w:r w:rsidRPr="00871852">
        <w:rPr>
          <w:rFonts w:asciiTheme="minorHAnsi" w:hAnsiTheme="minorHAnsi"/>
          <w:b/>
          <w:sz w:val="22"/>
          <w:szCs w:val="22"/>
          <w:lang w:val="es-AR"/>
        </w:rPr>
        <w:t>Carlos Romero</w:t>
      </w:r>
      <w:r w:rsidRPr="00871852">
        <w:rPr>
          <w:rFonts w:asciiTheme="minorHAnsi" w:hAnsiTheme="minorHAnsi"/>
          <w:sz w:val="22"/>
          <w:szCs w:val="22"/>
          <w:lang w:val="es-AR"/>
        </w:rPr>
        <w:t xml:space="preserve"> DNI Nº 13.938.111, en su carácter de </w:t>
      </w:r>
      <w:proofErr w:type="spellStart"/>
      <w:r w:rsidRPr="00871852">
        <w:rPr>
          <w:rFonts w:asciiTheme="minorHAnsi" w:hAnsiTheme="minorHAnsi"/>
          <w:sz w:val="22"/>
          <w:szCs w:val="22"/>
          <w:lang w:val="es-AR"/>
        </w:rPr>
        <w:t>equipista</w:t>
      </w:r>
      <w:proofErr w:type="spellEnd"/>
      <w:r w:rsidRPr="00871852">
        <w:rPr>
          <w:rFonts w:asciiTheme="minorHAnsi" w:hAnsiTheme="minorHAnsi"/>
          <w:sz w:val="22"/>
          <w:szCs w:val="22"/>
          <w:lang w:val="es-AR"/>
        </w:rPr>
        <w:t xml:space="preserve"> de </w:t>
      </w:r>
      <w:smartTag w:uri="urn:schemas-microsoft-com:office:smarttags" w:element="PersonName">
        <w:smartTagPr>
          <w:attr w:name="ProductID" w:val="灨ئ"/>
        </w:smartTagPr>
        <w:r w:rsidRPr="00871852">
          <w:rPr>
            <w:rFonts w:asciiTheme="minorHAnsi" w:hAnsiTheme="minorHAnsi"/>
            <w:sz w:val="22"/>
            <w:szCs w:val="22"/>
            <w:lang w:val="es-AR"/>
          </w:rPr>
          <w:t>la Dirección</w:t>
        </w:r>
      </w:smartTag>
      <w:r w:rsidRPr="0087185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871852">
          <w:rPr>
            <w:rFonts w:asciiTheme="minorHAnsi" w:hAnsiTheme="minorHAnsi"/>
            <w:sz w:val="22"/>
            <w:szCs w:val="22"/>
            <w:lang w:val="es-AR"/>
          </w:rPr>
          <w:t>la Red Vial</w:t>
        </w:r>
      </w:smartTag>
      <w:r w:rsidRPr="00871852">
        <w:rPr>
          <w:rFonts w:asciiTheme="minorHAnsi" w:hAnsiTheme="minorHAnsi"/>
          <w:sz w:val="22"/>
          <w:szCs w:val="22"/>
          <w:lang w:val="es-AR"/>
        </w:rPr>
        <w:t xml:space="preserve"> del Part</w:t>
      </w:r>
      <w:r w:rsidRPr="00871852">
        <w:rPr>
          <w:rFonts w:asciiTheme="minorHAnsi" w:hAnsiTheme="minorHAnsi"/>
          <w:sz w:val="22"/>
          <w:szCs w:val="22"/>
          <w:lang w:val="es-AR"/>
        </w:rPr>
        <w:t>i</w:t>
      </w:r>
      <w:r w:rsidRPr="00871852">
        <w:rPr>
          <w:rFonts w:asciiTheme="minorHAnsi" w:hAnsiTheme="minorHAnsi"/>
          <w:sz w:val="22"/>
          <w:szCs w:val="22"/>
          <w:lang w:val="es-AR"/>
        </w:rPr>
        <w:t xml:space="preserve">do de Lobos, la suma de Pesos </w:t>
      </w:r>
      <w:r w:rsidRPr="00871852">
        <w:rPr>
          <w:rFonts w:asciiTheme="minorHAnsi" w:hAnsiTheme="minorHAnsi"/>
          <w:b/>
          <w:sz w:val="22"/>
          <w:szCs w:val="22"/>
          <w:lang w:val="es-AR"/>
        </w:rPr>
        <w:t xml:space="preserve">Siete Mil Doscientos uno con setenta y ocho </w:t>
      </w:r>
      <w:proofErr w:type="spellStart"/>
      <w:r w:rsidRPr="00871852">
        <w:rPr>
          <w:rFonts w:asciiTheme="minorHAnsi" w:hAnsiTheme="minorHAnsi"/>
          <w:b/>
          <w:sz w:val="22"/>
          <w:szCs w:val="22"/>
          <w:lang w:val="es-AR"/>
        </w:rPr>
        <w:t>cvos</w:t>
      </w:r>
      <w:proofErr w:type="spellEnd"/>
      <w:r w:rsidRPr="00871852">
        <w:rPr>
          <w:rFonts w:asciiTheme="minorHAnsi" w:hAnsiTheme="minorHAnsi"/>
          <w:b/>
          <w:sz w:val="22"/>
          <w:szCs w:val="22"/>
          <w:lang w:val="es-AR"/>
        </w:rPr>
        <w:t xml:space="preserve">.- ($ 7.201,78.-) </w:t>
      </w:r>
      <w:r w:rsidRPr="00871852">
        <w:rPr>
          <w:rFonts w:asciiTheme="minorHAnsi" w:hAnsiTheme="minorHAnsi"/>
          <w:sz w:val="22"/>
          <w:szCs w:val="22"/>
          <w:lang w:val="es-AR"/>
        </w:rPr>
        <w:t>en concepto de vi</w:t>
      </w:r>
      <w:r w:rsidRPr="00871852">
        <w:rPr>
          <w:rFonts w:asciiTheme="minorHAnsi" w:hAnsiTheme="minorHAnsi"/>
          <w:sz w:val="22"/>
          <w:szCs w:val="22"/>
          <w:lang w:val="es-AR"/>
        </w:rPr>
        <w:t>á</w:t>
      </w:r>
      <w:r w:rsidRPr="00871852">
        <w:rPr>
          <w:rFonts w:asciiTheme="minorHAnsi" w:hAnsiTheme="minorHAnsi"/>
          <w:sz w:val="22"/>
          <w:szCs w:val="22"/>
          <w:lang w:val="es-AR"/>
        </w:rPr>
        <w:t>ticos correspondientes al mes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lastRenderedPageBreak/>
        <w:t>ARTÍCULO 8º:</w:t>
      </w:r>
      <w:r w:rsidRPr="00871852">
        <w:rPr>
          <w:rFonts w:asciiTheme="minorHAnsi" w:hAnsiTheme="minorHAnsi"/>
          <w:sz w:val="22"/>
          <w:szCs w:val="22"/>
          <w:lang w:val="es-AR"/>
        </w:rPr>
        <w:t xml:space="preserve"> El gasto que demande el cumplimiento de lo dispuesto en el presente Decreto será imp</w:t>
      </w:r>
      <w:r w:rsidRPr="00871852">
        <w:rPr>
          <w:rFonts w:asciiTheme="minorHAnsi" w:hAnsiTheme="minorHAnsi"/>
          <w:sz w:val="22"/>
          <w:szCs w:val="22"/>
          <w:lang w:val="es-AR"/>
        </w:rPr>
        <w:t>u</w:t>
      </w:r>
      <w:r w:rsidRPr="00871852">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871852">
            <w:rPr>
              <w:rFonts w:asciiTheme="minorHAnsi" w:hAnsiTheme="minorHAnsi"/>
              <w:sz w:val="22"/>
              <w:szCs w:val="22"/>
              <w:lang w:val="es-AR"/>
            </w:rPr>
            <w:t>la Partida</w:t>
          </w:r>
        </w:smartTag>
        <w:r w:rsidRPr="00871852">
          <w:rPr>
            <w:rFonts w:asciiTheme="minorHAnsi" w:hAnsiTheme="minorHAnsi"/>
            <w:sz w:val="22"/>
            <w:szCs w:val="22"/>
            <w:lang w:val="es-AR"/>
          </w:rPr>
          <w:t xml:space="preserve"> Cuenta</w:t>
        </w:r>
      </w:smartTag>
      <w:r w:rsidRPr="00871852">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1110104000, Categoría Programática 27.00.00 del Presupuesto de Gastos en v</w:t>
      </w:r>
      <w:r w:rsidRPr="00871852">
        <w:rPr>
          <w:rFonts w:asciiTheme="minorHAnsi" w:hAnsiTheme="minorHAnsi"/>
          <w:sz w:val="22"/>
          <w:szCs w:val="22"/>
          <w:lang w:val="es-AR"/>
        </w:rPr>
        <w:t>i</w:t>
      </w:r>
      <w:r w:rsidRPr="00871852">
        <w:rPr>
          <w:rFonts w:asciiTheme="minorHAnsi" w:hAnsiTheme="minorHAnsi"/>
          <w:sz w:val="22"/>
          <w:szCs w:val="22"/>
          <w:lang w:val="es-AR"/>
        </w:rPr>
        <w:t>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single"/>
          <w:lang w:val="es-AR"/>
        </w:rPr>
        <w:t>ARTÍCULO 9º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w:t>
      </w:r>
      <w:r w:rsidRPr="00871852">
        <w:rPr>
          <w:rFonts w:asciiTheme="minorHAnsi" w:hAnsiTheme="minorHAnsi"/>
        </w:rPr>
        <w:tab/>
      </w:r>
      <w:r w:rsidRPr="00871852">
        <w:rPr>
          <w:rFonts w:asciiTheme="minorHAnsi" w:hAnsiTheme="minorHAnsi"/>
        </w:rPr>
        <w:tab/>
      </w:r>
      <w:r w:rsidRPr="00871852">
        <w:rPr>
          <w:rFonts w:asciiTheme="minorHAnsi" w:hAnsiTheme="minorHAnsi"/>
        </w:rPr>
        <w:tab/>
        <w:t>923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30 de diciembre de 2014.-</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Sangradetextonormal"/>
        <w:spacing w:line="240" w:lineRule="auto"/>
        <w:rPr>
          <w:rFonts w:asciiTheme="minorHAnsi" w:hAnsiTheme="minorHAnsi"/>
        </w:rPr>
      </w:pPr>
      <w:r w:rsidRPr="00871852">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871852">
          <w:rPr>
            <w:rFonts w:asciiTheme="minorHAnsi" w:hAnsiTheme="minorHAnsi"/>
          </w:rPr>
          <w:t>la Municipalidad</w:t>
        </w:r>
      </w:smartTag>
      <w:r w:rsidRPr="00871852">
        <w:rPr>
          <w:rFonts w:asciiTheme="minorHAnsi" w:hAnsiTheme="minorHAnsi"/>
        </w:rPr>
        <w:t xml:space="preserve"> de Lobos y </w:t>
      </w:r>
      <w:smartTag w:uri="urn:schemas-microsoft-com:office:smarttags" w:element="PersonName">
        <w:smartTagPr>
          <w:attr w:name="ProductID" w:val="la Direcci￳n"/>
        </w:smartTagPr>
        <w:r w:rsidRPr="00871852">
          <w:rPr>
            <w:rFonts w:asciiTheme="minorHAnsi" w:hAnsiTheme="minorHAnsi"/>
          </w:rPr>
          <w:t>la Dirección</w:t>
        </w:r>
      </w:smartTag>
      <w:r w:rsidRPr="00871852">
        <w:rPr>
          <w:rFonts w:asciiTheme="minorHAnsi" w:hAnsiTheme="minorHAnsi"/>
        </w:rPr>
        <w:t xml:space="preserve"> de Vi</w:t>
      </w:r>
      <w:r w:rsidRPr="00871852">
        <w:rPr>
          <w:rFonts w:asciiTheme="minorHAnsi" w:hAnsiTheme="minorHAnsi"/>
        </w:rPr>
        <w:t>a</w:t>
      </w:r>
      <w:r w:rsidRPr="00871852">
        <w:rPr>
          <w:rFonts w:asciiTheme="minorHAnsi" w:hAnsiTheme="minorHAnsi"/>
        </w:rPr>
        <w:t xml:space="preserve">lidad de </w:t>
      </w:r>
      <w:smartTag w:uri="urn:schemas-microsoft-com:office:smarttags" w:element="PersonName">
        <w:smartTagPr>
          <w:attr w:name="ProductID" w:val="la Provincia"/>
        </w:smartTagPr>
        <w:r w:rsidRPr="00871852">
          <w:rPr>
            <w:rFonts w:asciiTheme="minorHAnsi" w:hAnsiTheme="minorHAnsi"/>
          </w:rPr>
          <w:t>la Provincia</w:t>
        </w:r>
      </w:smartTag>
      <w:r w:rsidRPr="00871852">
        <w:rPr>
          <w:rFonts w:asciiTheme="minorHAnsi" w:hAnsiTheme="minorHAnsi"/>
        </w:rPr>
        <w:t xml:space="preserve"> de Buenos Aires para realizar </w:t>
      </w:r>
      <w:smartTag w:uri="urn:schemas-microsoft-com:office:smarttags" w:element="PersonName">
        <w:smartTagPr>
          <w:attr w:name="ProductID" w:val="la Inspecci￳n"/>
        </w:smartTagPr>
        <w:r w:rsidRPr="00871852">
          <w:rPr>
            <w:rFonts w:asciiTheme="minorHAnsi" w:hAnsiTheme="minorHAnsi"/>
          </w:rPr>
          <w:t>la Inspección</w:t>
        </w:r>
      </w:smartTag>
      <w:r w:rsidRPr="00871852">
        <w:rPr>
          <w:rFonts w:asciiTheme="minorHAnsi" w:hAnsiTheme="minorHAnsi"/>
        </w:rPr>
        <w:t xml:space="preserve"> y Supervisión de Obras Viales Municip</w:t>
      </w:r>
      <w:r w:rsidRPr="00871852">
        <w:rPr>
          <w:rFonts w:asciiTheme="minorHAnsi" w:hAnsiTheme="minorHAnsi"/>
        </w:rPr>
        <w:t>a</w:t>
      </w:r>
      <w:r w:rsidRPr="00871852">
        <w:rPr>
          <w:rFonts w:asciiTheme="minorHAnsi" w:hAnsiTheme="minorHAnsi"/>
        </w:rPr>
        <w:t>les; y</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CONSIDERANDO: </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 Que </w:t>
      </w:r>
      <w:smartTag w:uri="urn:schemas-microsoft-com:office:smarttags" w:element="PersonName">
        <w:smartTagPr>
          <w:attr w:name="ProductID" w:val="la Direcci￳n"/>
        </w:smartTagPr>
        <w:r w:rsidRPr="00871852">
          <w:rPr>
            <w:rFonts w:asciiTheme="minorHAnsi" w:hAnsiTheme="minorHAnsi"/>
            <w:sz w:val="22"/>
            <w:szCs w:val="22"/>
          </w:rPr>
          <w:t>la Dirección</w:t>
        </w:r>
      </w:smartTag>
      <w:r w:rsidRPr="00871852">
        <w:rPr>
          <w:rFonts w:asciiTheme="minorHAnsi" w:hAnsiTheme="minorHAnsi"/>
          <w:sz w:val="22"/>
          <w:szCs w:val="22"/>
        </w:rPr>
        <w:t xml:space="preserve"> de Vialidad de </w:t>
      </w:r>
      <w:smartTag w:uri="urn:schemas-microsoft-com:office:smarttags" w:element="PersonName">
        <w:smartTagPr>
          <w:attr w:name="ProductID" w:val="la Provincia"/>
        </w:smartTagPr>
        <w:r w:rsidRPr="00871852">
          <w:rPr>
            <w:rFonts w:asciiTheme="minorHAnsi" w:hAnsiTheme="minorHAnsi"/>
            <w:sz w:val="22"/>
            <w:szCs w:val="22"/>
          </w:rPr>
          <w:t>la Provincia</w:t>
        </w:r>
      </w:smartTag>
      <w:r w:rsidRPr="00871852">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871852">
          <w:rPr>
            <w:rFonts w:asciiTheme="minorHAnsi" w:hAnsiTheme="minorHAnsi"/>
            <w:sz w:val="22"/>
            <w:szCs w:val="22"/>
          </w:rPr>
          <w:t>la Inspección</w:t>
        </w:r>
      </w:smartTag>
      <w:r w:rsidRPr="00871852">
        <w:rPr>
          <w:rFonts w:asciiTheme="minorHAnsi" w:hAnsiTheme="minorHAnsi"/>
          <w:sz w:val="22"/>
          <w:szCs w:val="22"/>
        </w:rPr>
        <w:t>, Supervisión, de Obras Viales Munic</w:t>
      </w:r>
      <w:r w:rsidRPr="00871852">
        <w:rPr>
          <w:rFonts w:asciiTheme="minorHAnsi" w:hAnsiTheme="minorHAnsi"/>
          <w:sz w:val="22"/>
          <w:szCs w:val="22"/>
        </w:rPr>
        <w:t>i</w:t>
      </w:r>
      <w:r w:rsidRPr="00871852">
        <w:rPr>
          <w:rFonts w:asciiTheme="minorHAnsi" w:hAnsiTheme="minorHAnsi"/>
          <w:sz w:val="22"/>
          <w:szCs w:val="22"/>
        </w:rPr>
        <w:t>pales.-</w:t>
      </w:r>
    </w:p>
    <w:p w:rsidR="00871852" w:rsidRPr="00871852" w:rsidRDefault="00871852" w:rsidP="00871852">
      <w:pPr>
        <w:pStyle w:val="Sangra2detindependiente"/>
        <w:spacing w:line="240" w:lineRule="auto"/>
        <w:ind w:firstLine="1843"/>
        <w:jc w:val="both"/>
        <w:rPr>
          <w:rFonts w:asciiTheme="minorHAnsi" w:hAnsiTheme="minorHAnsi"/>
          <w:sz w:val="22"/>
          <w:szCs w:val="22"/>
        </w:rPr>
      </w:pPr>
      <w:r w:rsidRPr="00871852">
        <w:rPr>
          <w:rFonts w:asciiTheme="minorHAnsi" w:hAnsiTheme="minorHAnsi"/>
          <w:sz w:val="22"/>
          <w:szCs w:val="22"/>
        </w:rPr>
        <w:t xml:space="preserve">   Que el Agente mencionado prestará servicio de lunes a viernes para desarrollar sus tareas</w:t>
      </w:r>
    </w:p>
    <w:p w:rsidR="00871852" w:rsidRPr="00871852" w:rsidRDefault="00871852" w:rsidP="00871852">
      <w:pPr>
        <w:pStyle w:val="Sangra2detindependiente"/>
        <w:spacing w:line="240" w:lineRule="auto"/>
        <w:ind w:firstLine="1985"/>
        <w:jc w:val="both"/>
        <w:rPr>
          <w:rFonts w:asciiTheme="minorHAnsi" w:hAnsiTheme="minorHAnsi"/>
          <w:sz w:val="22"/>
          <w:szCs w:val="22"/>
        </w:rPr>
      </w:pPr>
      <w:r w:rsidRPr="00871852">
        <w:rPr>
          <w:rFonts w:asciiTheme="minorHAnsi" w:hAnsiTheme="minorHAnsi"/>
          <w:sz w:val="22"/>
          <w:szCs w:val="22"/>
        </w:rPr>
        <w:t xml:space="preserve">Que </w:t>
      </w:r>
      <w:smartTag w:uri="urn:schemas-microsoft-com:office:smarttags" w:element="PersonName">
        <w:smartTagPr>
          <w:attr w:name="ProductID" w:val="la Municipalidad"/>
        </w:smartTagPr>
        <w:r w:rsidRPr="00871852">
          <w:rPr>
            <w:rFonts w:asciiTheme="minorHAnsi" w:hAnsiTheme="minorHAnsi"/>
            <w:sz w:val="22"/>
            <w:szCs w:val="22"/>
          </w:rPr>
          <w:t>la Municipalidad</w:t>
        </w:r>
      </w:smartTag>
      <w:r w:rsidRPr="00871852">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871852">
          <w:rPr>
            <w:rFonts w:asciiTheme="minorHAnsi" w:hAnsiTheme="minorHAnsi"/>
            <w:sz w:val="22"/>
            <w:szCs w:val="22"/>
          </w:rPr>
          <w:t>la Dirección Provincial</w:t>
        </w:r>
      </w:smartTag>
      <w:r w:rsidRPr="00871852">
        <w:rPr>
          <w:rFonts w:asciiTheme="minorHAnsi" w:hAnsiTheme="minorHAnsi"/>
          <w:sz w:val="22"/>
          <w:szCs w:val="22"/>
        </w:rPr>
        <w:t xml:space="preserve"> de Vialidad que realiza la supervisión de los trabajos; y debe hacerse cargo  del pago de co</w:t>
      </w:r>
      <w:r w:rsidRPr="00871852">
        <w:rPr>
          <w:rFonts w:asciiTheme="minorHAnsi" w:hAnsiTheme="minorHAnsi"/>
          <w:sz w:val="22"/>
          <w:szCs w:val="22"/>
        </w:rPr>
        <w:t>m</w:t>
      </w:r>
      <w:r w:rsidRPr="00871852">
        <w:rPr>
          <w:rFonts w:asciiTheme="minorHAnsi" w:hAnsiTheme="minorHAnsi"/>
          <w:sz w:val="22"/>
          <w:szCs w:val="22"/>
        </w:rPr>
        <w:t xml:space="preserve">bustibles y lubricantes, reparaciones menores, </w:t>
      </w:r>
      <w:proofErr w:type="gramStart"/>
      <w:r w:rsidRPr="00871852">
        <w:rPr>
          <w:rFonts w:asciiTheme="minorHAnsi" w:hAnsiTheme="minorHAnsi"/>
          <w:sz w:val="22"/>
          <w:szCs w:val="22"/>
        </w:rPr>
        <w:t>repuestos</w:t>
      </w:r>
      <w:proofErr w:type="gramEnd"/>
      <w:r w:rsidRPr="00871852">
        <w:rPr>
          <w:rFonts w:asciiTheme="minorHAnsi" w:hAnsiTheme="minorHAnsi"/>
          <w:sz w:val="22"/>
          <w:szCs w:val="22"/>
        </w:rPr>
        <w:t>, accesorios y servicio de mantenimiento.-</w:t>
      </w:r>
    </w:p>
    <w:p w:rsidR="00871852" w:rsidRPr="00871852" w:rsidRDefault="00871852" w:rsidP="00871852">
      <w:pPr>
        <w:pStyle w:val="Sangra2detindependiente"/>
        <w:spacing w:line="240" w:lineRule="auto"/>
        <w:ind w:firstLine="1985"/>
        <w:jc w:val="both"/>
        <w:rPr>
          <w:rFonts w:asciiTheme="minorHAnsi" w:hAnsiTheme="minorHAnsi"/>
          <w:sz w:val="22"/>
          <w:szCs w:val="22"/>
        </w:rPr>
      </w:pPr>
      <w:r w:rsidRPr="00871852">
        <w:rPr>
          <w:rFonts w:asciiTheme="minorHAnsi" w:hAnsiTheme="minorHAnsi"/>
          <w:sz w:val="22"/>
          <w:szCs w:val="22"/>
        </w:rPr>
        <w:t>Que los días de lluvia, consecuencia de lluvia y los días en los que no resulte posible ejec</w:t>
      </w:r>
      <w:r w:rsidRPr="00871852">
        <w:rPr>
          <w:rFonts w:asciiTheme="minorHAnsi" w:hAnsiTheme="minorHAnsi"/>
          <w:sz w:val="22"/>
          <w:szCs w:val="22"/>
        </w:rPr>
        <w:t>u</w:t>
      </w:r>
      <w:r w:rsidRPr="00871852">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871852">
          <w:rPr>
            <w:rFonts w:asciiTheme="minorHAnsi" w:hAnsiTheme="minorHAnsi"/>
            <w:sz w:val="22"/>
            <w:szCs w:val="22"/>
          </w:rPr>
          <w:t>la Secretaría</w:t>
        </w:r>
      </w:smartTag>
      <w:r w:rsidRPr="00871852">
        <w:rPr>
          <w:rFonts w:asciiTheme="minorHAnsi" w:hAnsiTheme="minorHAnsi"/>
          <w:sz w:val="22"/>
          <w:szCs w:val="22"/>
        </w:rPr>
        <w:t xml:space="preserve"> de Obras y Servicios públicos otras tareas inherentes a la función del Agente.-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ind w:firstLine="851"/>
        <w:jc w:val="both"/>
        <w:rPr>
          <w:rFonts w:asciiTheme="minorHAnsi" w:hAnsiTheme="minorHAnsi"/>
          <w:sz w:val="22"/>
          <w:szCs w:val="22"/>
          <w:lang w:val="es-AR"/>
        </w:rPr>
      </w:pPr>
      <w:r w:rsidRPr="00871852">
        <w:rPr>
          <w:rFonts w:asciiTheme="minorHAnsi" w:hAnsiTheme="minorHAnsi"/>
          <w:sz w:val="22"/>
          <w:szCs w:val="22"/>
          <w:lang w:val="es-AR"/>
        </w:rPr>
        <w:t>EL INTENDENTE MUNICIPAL, en uso de sus atribuciones</w:t>
      </w:r>
    </w:p>
    <w:p w:rsidR="00871852" w:rsidRPr="00871852" w:rsidRDefault="00871852" w:rsidP="00871852">
      <w:pPr>
        <w:ind w:firstLine="992"/>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w:t>
      </w:r>
      <w:proofErr w:type="gramStart"/>
      <w:r w:rsidRPr="00871852">
        <w:rPr>
          <w:rFonts w:asciiTheme="minorHAnsi" w:hAnsiTheme="minorHAnsi"/>
          <w:sz w:val="22"/>
          <w:szCs w:val="22"/>
          <w:u w:val="double"/>
          <w:lang w:val="es-AR"/>
        </w:rPr>
        <w:t xml:space="preserve">º </w:t>
      </w:r>
      <w:r w:rsidRPr="00871852">
        <w:rPr>
          <w:rFonts w:asciiTheme="minorHAnsi" w:hAnsiTheme="minorHAnsi"/>
          <w:sz w:val="22"/>
          <w:szCs w:val="22"/>
          <w:lang w:val="es-AR"/>
        </w:rPr>
        <w:t>:</w:t>
      </w:r>
      <w:proofErr w:type="gramEnd"/>
      <w:r w:rsidRPr="00871852">
        <w:rPr>
          <w:rFonts w:asciiTheme="minorHAnsi" w:hAnsiTheme="minorHAnsi"/>
          <w:sz w:val="22"/>
          <w:szCs w:val="22"/>
          <w:lang w:val="es-AR"/>
        </w:rPr>
        <w:t xml:space="preserve"> Páguese al Sr. </w:t>
      </w:r>
      <w:r w:rsidRPr="00871852">
        <w:rPr>
          <w:rFonts w:asciiTheme="minorHAnsi" w:hAnsiTheme="minorHAnsi"/>
          <w:b/>
          <w:sz w:val="22"/>
          <w:szCs w:val="22"/>
          <w:lang w:val="es-AR"/>
        </w:rPr>
        <w:t>ERNESTO AMADEO SILVESTRI</w:t>
      </w:r>
      <w:r w:rsidRPr="00871852">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871852">
          <w:rPr>
            <w:rFonts w:asciiTheme="minorHAnsi" w:hAnsiTheme="minorHAnsi"/>
            <w:sz w:val="22"/>
            <w:szCs w:val="22"/>
            <w:lang w:val="es-AR"/>
          </w:rPr>
          <w:t>la Dirección Provincial</w:t>
        </w:r>
      </w:smartTag>
      <w:r w:rsidRPr="00871852">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871852">
          <w:rPr>
            <w:rFonts w:asciiTheme="minorHAnsi" w:hAnsiTheme="minorHAnsi"/>
            <w:sz w:val="22"/>
            <w:szCs w:val="22"/>
            <w:lang w:val="es-AR"/>
          </w:rPr>
          <w:t>l</w:t>
        </w:r>
        <w:r w:rsidRPr="00871852">
          <w:rPr>
            <w:rFonts w:asciiTheme="minorHAnsi" w:hAnsiTheme="minorHAnsi"/>
            <w:sz w:val="22"/>
            <w:szCs w:val="22"/>
          </w:rPr>
          <w:t>a Inspección</w:t>
        </w:r>
      </w:smartTag>
      <w:r w:rsidRPr="00871852">
        <w:rPr>
          <w:rFonts w:asciiTheme="minorHAnsi" w:hAnsiTheme="minorHAnsi"/>
          <w:sz w:val="22"/>
          <w:szCs w:val="22"/>
        </w:rPr>
        <w:t xml:space="preserve"> y Supervisión de Obras Viales Municipales, correspondiente al mes de diciembre de 2014 </w:t>
      </w:r>
      <w:r w:rsidRPr="00871852">
        <w:rPr>
          <w:rFonts w:asciiTheme="minorHAnsi" w:hAnsiTheme="minorHAnsi"/>
          <w:sz w:val="22"/>
          <w:szCs w:val="22"/>
          <w:lang w:val="es-AR"/>
        </w:rPr>
        <w:t xml:space="preserve">, la suma de Pesos </w:t>
      </w:r>
      <w:r w:rsidRPr="00871852">
        <w:rPr>
          <w:rFonts w:asciiTheme="minorHAnsi" w:hAnsiTheme="minorHAnsi"/>
          <w:b/>
          <w:sz w:val="22"/>
          <w:szCs w:val="22"/>
          <w:lang w:val="es-AR"/>
        </w:rPr>
        <w:t>NUEVE MIL TRESCIENTOS S</w:t>
      </w:r>
      <w:r w:rsidRPr="00871852">
        <w:rPr>
          <w:rFonts w:asciiTheme="minorHAnsi" w:hAnsiTheme="minorHAnsi"/>
          <w:b/>
          <w:sz w:val="22"/>
          <w:szCs w:val="22"/>
          <w:lang w:val="es-AR"/>
        </w:rPr>
        <w:t>E</w:t>
      </w:r>
      <w:r w:rsidRPr="00871852">
        <w:rPr>
          <w:rFonts w:asciiTheme="minorHAnsi" w:hAnsiTheme="minorHAnsi"/>
          <w:b/>
          <w:sz w:val="22"/>
          <w:szCs w:val="22"/>
          <w:lang w:val="es-AR"/>
        </w:rPr>
        <w:t>TENTA Y CUATRO CON SESENTA Y CUATRO CVOS.- ($ 9.374,64.-)</w:t>
      </w:r>
      <w:r w:rsidRPr="00871852">
        <w:rPr>
          <w:rFonts w:asciiTheme="minorHAnsi" w:hAnsiTheme="minorHAnsi"/>
          <w:sz w:val="22"/>
          <w:szCs w:val="22"/>
          <w:lang w:val="es-AR"/>
        </w:rPr>
        <w:t xml:space="preserve"> en concepto de viáticos y horas E</w:t>
      </w:r>
      <w:r w:rsidRPr="00871852">
        <w:rPr>
          <w:rFonts w:asciiTheme="minorHAnsi" w:hAnsiTheme="minorHAnsi"/>
          <w:sz w:val="22"/>
          <w:szCs w:val="22"/>
          <w:lang w:val="es-AR"/>
        </w:rPr>
        <w:t>x</w:t>
      </w:r>
      <w:r w:rsidRPr="00871852">
        <w:rPr>
          <w:rFonts w:asciiTheme="minorHAnsi" w:hAnsiTheme="minorHAnsi"/>
          <w:sz w:val="22"/>
          <w:szCs w:val="22"/>
          <w:lang w:val="es-AR"/>
        </w:rPr>
        <w:t>tras.-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w:t>
      </w:r>
      <w:r w:rsidRPr="00871852">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871852">
          <w:rPr>
            <w:rFonts w:asciiTheme="minorHAnsi" w:hAnsiTheme="minorHAnsi"/>
            <w:sz w:val="22"/>
            <w:szCs w:val="22"/>
            <w:lang w:val="es-AR"/>
          </w:rPr>
          <w:t>la Caja</w:t>
        </w:r>
      </w:smartTag>
      <w:r w:rsidRPr="00871852">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871852">
          <w:rPr>
            <w:rFonts w:asciiTheme="minorHAnsi" w:hAnsiTheme="minorHAnsi"/>
            <w:sz w:val="22"/>
            <w:szCs w:val="22"/>
            <w:lang w:val="es-AR"/>
          </w:rPr>
          <w:t>la Provincia</w:t>
        </w:r>
      </w:smartTag>
      <w:r w:rsidRPr="00871852">
        <w:rPr>
          <w:rFonts w:asciiTheme="minorHAnsi" w:hAnsiTheme="minorHAnsi"/>
          <w:sz w:val="22"/>
          <w:szCs w:val="22"/>
          <w:lang w:val="es-AR"/>
        </w:rPr>
        <w:t xml:space="preserve"> de Buenos Aires, Sucursal 6177.</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w:t>
      </w:r>
      <w:r w:rsidRPr="00871852">
        <w:rPr>
          <w:rFonts w:asciiTheme="minorHAnsi" w:hAnsiTheme="minorHAnsi"/>
          <w:sz w:val="22"/>
          <w:szCs w:val="22"/>
          <w:lang w:val="es-AR"/>
        </w:rPr>
        <w:t>º: El gasto que demande el cumplimiento de lo dispuesto en el artículo primero será imput</w:t>
      </w:r>
      <w:r w:rsidRPr="00871852">
        <w:rPr>
          <w:rFonts w:asciiTheme="minorHAnsi" w:hAnsiTheme="minorHAnsi"/>
          <w:sz w:val="22"/>
          <w:szCs w:val="22"/>
          <w:lang w:val="es-AR"/>
        </w:rPr>
        <w:t>a</w:t>
      </w:r>
      <w:r w:rsidRPr="00871852">
        <w:rPr>
          <w:rFonts w:asciiTheme="minorHAnsi" w:hAnsiTheme="minorHAnsi"/>
          <w:sz w:val="22"/>
          <w:szCs w:val="22"/>
          <w:lang w:val="es-AR"/>
        </w:rPr>
        <w:t xml:space="preserve">do a </w:t>
      </w:r>
      <w:smartTag w:uri="urn:schemas-microsoft-com:office:smarttags" w:element="PersonName">
        <w:smartTagPr>
          <w:attr w:name="ProductID" w:val="la Cuenta"/>
        </w:smartTagPr>
        <w:r w:rsidRPr="00871852">
          <w:rPr>
            <w:rFonts w:asciiTheme="minorHAnsi" w:hAnsiTheme="minorHAnsi"/>
            <w:sz w:val="22"/>
            <w:szCs w:val="22"/>
            <w:lang w:val="es-AR"/>
          </w:rPr>
          <w:t>la Cuenta</w:t>
        </w:r>
      </w:smartTag>
      <w:r w:rsidRPr="00871852">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871852">
          <w:rPr>
            <w:rFonts w:asciiTheme="minorHAnsi" w:hAnsiTheme="minorHAnsi"/>
            <w:sz w:val="22"/>
            <w:szCs w:val="22"/>
            <w:lang w:val="es-AR"/>
          </w:rPr>
          <w:t>la Jurisdicción</w:t>
        </w:r>
      </w:smartTag>
      <w:r w:rsidRPr="00871852">
        <w:rPr>
          <w:rFonts w:asciiTheme="minorHAnsi" w:hAnsiTheme="minorHAnsi"/>
          <w:sz w:val="22"/>
          <w:szCs w:val="22"/>
          <w:lang w:val="es-AR"/>
        </w:rPr>
        <w:t xml:space="preserve"> 1110104000, Categoría Programática 25.02.00 del Presupuesto de Gastos en v</w:t>
      </w:r>
      <w:r w:rsidRPr="00871852">
        <w:rPr>
          <w:rFonts w:asciiTheme="minorHAnsi" w:hAnsiTheme="minorHAnsi"/>
          <w:sz w:val="22"/>
          <w:szCs w:val="22"/>
          <w:lang w:val="es-AR"/>
        </w:rPr>
        <w:t>i</w:t>
      </w:r>
      <w:r w:rsidRPr="00871852">
        <w:rPr>
          <w:rFonts w:asciiTheme="minorHAnsi" w:hAnsiTheme="minorHAnsi"/>
          <w:sz w:val="22"/>
          <w:szCs w:val="22"/>
          <w:lang w:val="es-AR"/>
        </w:rPr>
        <w:t>gencia.-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lastRenderedPageBreak/>
        <w:t>ARTÍCULO 4</w:t>
      </w:r>
      <w:r w:rsidRPr="00871852">
        <w:rPr>
          <w:rFonts w:asciiTheme="minorHAnsi" w:hAnsiTheme="minorHAnsi"/>
          <w:sz w:val="22"/>
          <w:szCs w:val="22"/>
          <w:lang w:val="es-AR"/>
        </w:rPr>
        <w:t xml:space="preserve">º: El gasto de combustibles y lubricantes </w:t>
      </w:r>
      <w:r w:rsidRPr="00871852">
        <w:rPr>
          <w:rFonts w:asciiTheme="minorHAnsi" w:hAnsiTheme="minorHAnsi"/>
          <w:sz w:val="22"/>
          <w:szCs w:val="22"/>
        </w:rPr>
        <w:t>dispuesto en los considerandos del presente Decr</w:t>
      </w:r>
      <w:r w:rsidRPr="00871852">
        <w:rPr>
          <w:rFonts w:asciiTheme="minorHAnsi" w:hAnsiTheme="minorHAnsi"/>
          <w:sz w:val="22"/>
          <w:szCs w:val="22"/>
        </w:rPr>
        <w:t>e</w:t>
      </w:r>
      <w:r w:rsidRPr="00871852">
        <w:rPr>
          <w:rFonts w:asciiTheme="minorHAnsi" w:hAnsiTheme="minorHAnsi"/>
          <w:sz w:val="22"/>
          <w:szCs w:val="22"/>
        </w:rPr>
        <w:t xml:space="preserve">to deberá imputarse a  </w:t>
      </w:r>
      <w:smartTag w:uri="urn:schemas-microsoft-com:office:smarttags" w:element="PersonName">
        <w:smartTagPr>
          <w:attr w:name="ProductID" w:val="la Cuenta"/>
        </w:smartTagPr>
        <w:r w:rsidRPr="00871852">
          <w:rPr>
            <w:rFonts w:asciiTheme="minorHAnsi" w:hAnsiTheme="minorHAnsi"/>
            <w:sz w:val="22"/>
            <w:szCs w:val="22"/>
          </w:rPr>
          <w:t>la Cuenta</w:t>
        </w:r>
      </w:smartTag>
      <w:r w:rsidRPr="00871852">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1110104000, Categoría Programática 25.02.00 </w:t>
      </w:r>
      <w:r w:rsidRPr="00871852">
        <w:rPr>
          <w:rFonts w:asciiTheme="minorHAnsi" w:hAnsiTheme="minorHAnsi"/>
          <w:sz w:val="22"/>
          <w:szCs w:val="22"/>
          <w:lang w:val="es-AR"/>
        </w:rPr>
        <w:t>del Presupuesto de Gastos en v</w:t>
      </w:r>
      <w:r w:rsidRPr="00871852">
        <w:rPr>
          <w:rFonts w:asciiTheme="minorHAnsi" w:hAnsiTheme="minorHAnsi"/>
          <w:sz w:val="22"/>
          <w:szCs w:val="22"/>
          <w:lang w:val="es-AR"/>
        </w:rPr>
        <w:t>i</w:t>
      </w:r>
      <w:r w:rsidRPr="00871852">
        <w:rPr>
          <w:rFonts w:asciiTheme="minorHAnsi" w:hAnsiTheme="minorHAnsi"/>
          <w:sz w:val="22"/>
          <w:szCs w:val="22"/>
          <w:lang w:val="es-AR"/>
        </w:rPr>
        <w:t>gencia.-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pStyle w:val="Sangra2detindependiente"/>
        <w:spacing w:line="240" w:lineRule="auto"/>
        <w:jc w:val="both"/>
        <w:rPr>
          <w:rFonts w:asciiTheme="minorHAnsi" w:hAnsiTheme="minorHAnsi"/>
          <w:sz w:val="22"/>
          <w:szCs w:val="22"/>
        </w:rPr>
      </w:pPr>
      <w:r w:rsidRPr="00871852">
        <w:rPr>
          <w:rFonts w:asciiTheme="minorHAnsi" w:hAnsiTheme="minorHAnsi"/>
          <w:sz w:val="22"/>
          <w:szCs w:val="22"/>
          <w:u w:val="double"/>
        </w:rPr>
        <w:t>ARTÍCULO 5</w:t>
      </w:r>
      <w:r w:rsidRPr="00871852">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871852">
          <w:rPr>
            <w:rFonts w:asciiTheme="minorHAnsi" w:hAnsiTheme="minorHAnsi"/>
            <w:sz w:val="22"/>
            <w:szCs w:val="22"/>
          </w:rPr>
          <w:t>la Cuenta</w:t>
        </w:r>
      </w:smartTag>
      <w:r w:rsidRPr="00871852">
        <w:rPr>
          <w:rFonts w:asciiTheme="minorHAnsi" w:hAnsiTheme="minorHAnsi"/>
          <w:sz w:val="22"/>
          <w:szCs w:val="22"/>
        </w:rPr>
        <w:t xml:space="preserve"> 3.3.3.0 “Mantenimiento y Reparación de M</w:t>
      </w:r>
      <w:r w:rsidRPr="00871852">
        <w:rPr>
          <w:rFonts w:asciiTheme="minorHAnsi" w:hAnsiTheme="minorHAnsi"/>
          <w:sz w:val="22"/>
          <w:szCs w:val="22"/>
        </w:rPr>
        <w:t>a</w:t>
      </w:r>
      <w:r w:rsidRPr="00871852">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110104000, Categoría Programática 25.02.00  del Presupuesto de Gastos en v</w:t>
      </w:r>
      <w:r w:rsidRPr="00871852">
        <w:rPr>
          <w:rFonts w:asciiTheme="minorHAnsi" w:hAnsiTheme="minorHAnsi"/>
          <w:sz w:val="22"/>
          <w:szCs w:val="22"/>
        </w:rPr>
        <w:t>i</w:t>
      </w:r>
      <w:r w:rsidRPr="00871852">
        <w:rPr>
          <w:rFonts w:asciiTheme="minorHAnsi" w:hAnsiTheme="minorHAnsi"/>
          <w:sz w:val="22"/>
          <w:szCs w:val="22"/>
        </w:rPr>
        <w:t>gencia.-</w:t>
      </w:r>
    </w:p>
    <w:p w:rsidR="00871852" w:rsidRPr="00871852" w:rsidRDefault="00871852" w:rsidP="00871852">
      <w:pPr>
        <w:jc w:val="both"/>
        <w:rPr>
          <w:rFonts w:asciiTheme="minorHAnsi" w:hAnsiTheme="minorHAnsi"/>
          <w:sz w:val="22"/>
          <w:szCs w:val="22"/>
          <w:u w:val="double"/>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6º</w:t>
      </w:r>
      <w:r w:rsidRPr="00871852">
        <w:rPr>
          <w:rFonts w:asciiTheme="minorHAnsi" w:hAnsiTheme="minorHAnsi"/>
          <w:sz w:val="22"/>
          <w:szCs w:val="22"/>
          <w:lang w:val="es-AR"/>
        </w:rPr>
        <w:t>: Comuníquese, publíquese, dése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r w:rsidRPr="00871852">
        <w:rPr>
          <w:rFonts w:asciiTheme="minorHAnsi" w:hAnsiTheme="minorHAnsi"/>
          <w:sz w:val="22"/>
          <w:szCs w:val="22"/>
          <w:u w:val="single"/>
          <w:lang w:val="es-AR"/>
        </w:rPr>
        <w:t>DECRETO Nº:</w:t>
      </w:r>
      <w:r w:rsidRPr="00871852">
        <w:rPr>
          <w:rFonts w:asciiTheme="minorHAnsi" w:hAnsiTheme="minorHAnsi"/>
          <w:sz w:val="22"/>
          <w:szCs w:val="22"/>
          <w:u w:val="single"/>
          <w:lang w:val="es-AR"/>
        </w:rPr>
        <w:tab/>
      </w:r>
      <w:r w:rsidRPr="00871852">
        <w:rPr>
          <w:rFonts w:asciiTheme="minorHAnsi" w:hAnsiTheme="minorHAnsi"/>
          <w:sz w:val="22"/>
          <w:szCs w:val="22"/>
          <w:u w:val="single"/>
          <w:lang w:val="es-AR"/>
        </w:rPr>
        <w:tab/>
        <w:t>924</w:t>
      </w:r>
      <w:r w:rsidRPr="00871852">
        <w:rPr>
          <w:rFonts w:asciiTheme="minorHAnsi" w:hAnsiTheme="minorHAnsi"/>
          <w:sz w:val="22"/>
          <w:szCs w:val="22"/>
          <w:u w:val="single"/>
          <w:lang w:val="es-AR"/>
        </w:rPr>
        <w:tab/>
        <w:t>/</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30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VISTO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en el total de los conceptos ordinarios y afectados de origen municipal se ha producido una recaudación superior a la prevista, y</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CONSIDERANDO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es necesario regularizar las partidas del Presupuesto de Gastos vigente cuyos créditos se encuentran excedidos.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los artículos 119º de </w:t>
      </w:r>
      <w:smartTag w:uri="urn:schemas-microsoft-com:office:smarttags" w:element="PersonName">
        <w:smartTagPr>
          <w:attr w:name="ProductID" w:val="la Ley Org￡nica"/>
        </w:smartTagPr>
        <w:r w:rsidRPr="00871852">
          <w:rPr>
            <w:rFonts w:asciiTheme="minorHAnsi" w:hAnsiTheme="minorHAnsi"/>
            <w:sz w:val="22"/>
            <w:szCs w:val="22"/>
            <w:lang w:val="es-AR"/>
          </w:rPr>
          <w:t>la Ley Orgánica</w:t>
        </w:r>
      </w:smartTag>
      <w:r w:rsidRPr="00871852">
        <w:rPr>
          <w:rFonts w:asciiTheme="minorHAnsi" w:hAnsiTheme="minorHAnsi"/>
          <w:sz w:val="22"/>
          <w:szCs w:val="22"/>
          <w:lang w:val="es-AR"/>
        </w:rPr>
        <w:t xml:space="preserve"> de las Municipalidades y 75º del Reglamento de Contabilidad, autorizan al Departamento Ejecutivo a efectuar las modificaciones presupuestarias pertinentes cuando se trata de recursos con afectación.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por Ordenanza Nº 2487/09 se ha autorizado al Departamento Ejecutivo a efectuar las modificaciones presupuestarias necesarias cuando se produzca una mayor recaudación,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Por ello,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w:t>
      </w:r>
      <w:r w:rsidRPr="00871852">
        <w:rPr>
          <w:rFonts w:asciiTheme="minorHAnsi" w:hAnsiTheme="minorHAnsi"/>
          <w:b/>
          <w:sz w:val="22"/>
          <w:szCs w:val="22"/>
          <w:lang w:val="es-AR"/>
        </w:rPr>
        <w:t>INTENDENTE MUNICIPAL</w:t>
      </w:r>
      <w:r w:rsidRPr="00871852">
        <w:rPr>
          <w:rFonts w:asciiTheme="minorHAnsi" w:hAnsiTheme="minorHAnsi"/>
          <w:sz w:val="22"/>
          <w:szCs w:val="22"/>
          <w:lang w:val="es-AR"/>
        </w:rPr>
        <w:t xml:space="preserve">, en uso de sus atribuciones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D E C R E T A</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1º</w:t>
      </w:r>
      <w:r w:rsidRPr="00871852">
        <w:rPr>
          <w:rFonts w:asciiTheme="minorHAnsi" w:hAnsiTheme="minorHAnsi"/>
          <w:sz w:val="22"/>
          <w:szCs w:val="22"/>
          <w:lang w:val="es-AR"/>
        </w:rPr>
        <w:t>: Amplíese el Cálculo de Recursos vigente en los siguientes conceptos:</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tbl>
      <w:tblPr>
        <w:tblStyle w:val="Tablaconcuadrcula"/>
        <w:tblW w:w="8748" w:type="dxa"/>
        <w:tblLayout w:type="fixed"/>
        <w:tblLook w:val="01E0" w:firstRow="1" w:lastRow="1" w:firstColumn="1" w:lastColumn="1" w:noHBand="0" w:noVBand="0"/>
      </w:tblPr>
      <w:tblGrid>
        <w:gridCol w:w="2161"/>
        <w:gridCol w:w="3347"/>
        <w:gridCol w:w="1440"/>
        <w:gridCol w:w="1800"/>
      </w:tblGrid>
      <w:tr w:rsidR="00871852" w:rsidRPr="00871852">
        <w:tc>
          <w:tcPr>
            <w:tcW w:w="2161"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Rubro</w:t>
            </w:r>
          </w:p>
        </w:tc>
        <w:tc>
          <w:tcPr>
            <w:tcW w:w="3347"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Concepto</w:t>
            </w:r>
          </w:p>
        </w:tc>
        <w:tc>
          <w:tcPr>
            <w:tcW w:w="1440" w:type="dxa"/>
          </w:tcPr>
          <w:p w:rsidR="00871852" w:rsidRPr="00871852" w:rsidRDefault="00871852" w:rsidP="00871852">
            <w:pPr>
              <w:jc w:val="both"/>
              <w:rPr>
                <w:rFonts w:asciiTheme="minorHAnsi" w:hAnsiTheme="minorHAnsi"/>
                <w:b/>
                <w:sz w:val="22"/>
                <w:szCs w:val="22"/>
                <w:lang w:val="es-AR"/>
              </w:rPr>
            </w:pPr>
            <w:proofErr w:type="spellStart"/>
            <w:r w:rsidRPr="00871852">
              <w:rPr>
                <w:rFonts w:asciiTheme="minorHAnsi" w:hAnsiTheme="minorHAnsi"/>
                <w:b/>
                <w:sz w:val="22"/>
                <w:szCs w:val="22"/>
                <w:lang w:val="es-AR"/>
              </w:rPr>
              <w:t>Fte</w:t>
            </w:r>
            <w:proofErr w:type="spellEnd"/>
            <w:r w:rsidRPr="00871852">
              <w:rPr>
                <w:rFonts w:asciiTheme="minorHAnsi" w:hAnsiTheme="minorHAnsi"/>
                <w:b/>
                <w:sz w:val="22"/>
                <w:szCs w:val="22"/>
                <w:lang w:val="es-AR"/>
              </w:rPr>
              <w:t>. Financ.</w:t>
            </w:r>
          </w:p>
        </w:tc>
        <w:tc>
          <w:tcPr>
            <w:tcW w:w="180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Importe</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11.4.04.00</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Coparticipación Ley 10752</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110</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10.882.293,86.-</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12.1.05.01</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Insp. Seg. </w:t>
            </w:r>
            <w:proofErr w:type="gramStart"/>
            <w:r w:rsidRPr="00871852">
              <w:rPr>
                <w:rFonts w:asciiTheme="minorHAnsi" w:hAnsiTheme="minorHAnsi"/>
                <w:sz w:val="22"/>
                <w:szCs w:val="22"/>
                <w:lang w:val="es-AR"/>
              </w:rPr>
              <w:t>e</w:t>
            </w:r>
            <w:proofErr w:type="gramEnd"/>
            <w:r w:rsidRPr="00871852">
              <w:rPr>
                <w:rFonts w:asciiTheme="minorHAnsi" w:hAnsiTheme="minorHAnsi"/>
                <w:sz w:val="22"/>
                <w:szCs w:val="22"/>
                <w:lang w:val="es-AR"/>
              </w:rPr>
              <w:t xml:space="preserve"> Higiene del ejerc.</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110</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1.362.164,03.-</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11.9.02.00</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Convenio Inmobiliario Rural c/ afectación</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132</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704.765,18.-</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17.5.01.01</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Subsidio Secretaría de Deportes</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132</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40.000,00.-</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17.5.01.03</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I.V.B.A. Programa Compartir</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132</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2.060.563,08.-</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17.5.01.04</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Fdo. FPS y SA afectado a planes sociales</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132</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207.439,36.-</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lastRenderedPageBreak/>
              <w:t>17.5.01.06</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Fdo. FPS y SA afectado a tratamiento de residuos</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132</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86.067,93.-</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17.5.01.13</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Gastos Funcionamiento Policía</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132</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17.007,49.-</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17.5.01.23</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Aportes del Tesoro Provincial c/ afectación</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132</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1.000.000,00.-</w:t>
            </w:r>
          </w:p>
        </w:tc>
      </w:tr>
      <w:tr w:rsidR="00871852" w:rsidRPr="00871852">
        <w:tc>
          <w:tcPr>
            <w:tcW w:w="2161"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TOTAL</w:t>
            </w:r>
          </w:p>
        </w:tc>
        <w:tc>
          <w:tcPr>
            <w:tcW w:w="3347" w:type="dxa"/>
          </w:tcPr>
          <w:p w:rsidR="00871852" w:rsidRPr="00871852" w:rsidRDefault="00871852" w:rsidP="00871852">
            <w:pPr>
              <w:jc w:val="both"/>
              <w:rPr>
                <w:rFonts w:asciiTheme="minorHAnsi" w:hAnsiTheme="minorHAnsi"/>
                <w:sz w:val="22"/>
                <w:szCs w:val="22"/>
                <w:lang w:val="es-AR"/>
              </w:rPr>
            </w:pPr>
          </w:p>
        </w:tc>
        <w:tc>
          <w:tcPr>
            <w:tcW w:w="1440" w:type="dxa"/>
          </w:tcPr>
          <w:p w:rsidR="00871852" w:rsidRPr="00871852" w:rsidRDefault="00871852" w:rsidP="00871852">
            <w:pPr>
              <w:jc w:val="both"/>
              <w:rPr>
                <w:rFonts w:asciiTheme="minorHAnsi" w:hAnsiTheme="minorHAnsi"/>
                <w:sz w:val="22"/>
                <w:szCs w:val="22"/>
                <w:lang w:val="es-AR"/>
              </w:rPr>
            </w:pPr>
          </w:p>
        </w:tc>
        <w:tc>
          <w:tcPr>
            <w:tcW w:w="180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 xml:space="preserve"> 16.360.300,93.-</w:t>
            </w:r>
          </w:p>
        </w:tc>
      </w:tr>
    </w:tbl>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2º</w:t>
      </w:r>
      <w:r w:rsidRPr="00871852">
        <w:rPr>
          <w:rFonts w:asciiTheme="minorHAnsi" w:hAnsiTheme="minorHAnsi"/>
          <w:sz w:val="22"/>
          <w:szCs w:val="22"/>
          <w:lang w:val="es-AR"/>
        </w:rPr>
        <w:t>: Amplíense las partidas del Presupuesto de Gastos vigente conforme al detalle obrante en Anexo I, II, III y IV adjuntos que forman parte del presente decreto: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Fuente de financiamiento 110 (Anexo I)                                                  28.966.223,23</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Fuente de financiamiento 131 (Anexo II)                                                   1.692.611,12</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Fuente de financiamiento 132 (Anexo III)                                                10.574.310,62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Fuente de financiamiento 133 (Anexo IV)                                                  4.860.995,12  </w:t>
      </w: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sz w:val="22"/>
          <w:szCs w:val="22"/>
          <w:lang w:val="es-AR"/>
        </w:rPr>
        <w:t xml:space="preserve">            </w:t>
      </w:r>
      <w:r w:rsidRPr="00871852">
        <w:rPr>
          <w:rFonts w:asciiTheme="minorHAnsi" w:hAnsiTheme="minorHAnsi"/>
          <w:b/>
          <w:sz w:val="22"/>
          <w:szCs w:val="22"/>
          <w:lang w:val="es-AR"/>
        </w:rPr>
        <w:t xml:space="preserve">TOTAL                                                                                         46.094.140,09 </w:t>
      </w: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3º</w:t>
      </w:r>
      <w:r w:rsidRPr="00871852">
        <w:rPr>
          <w:rFonts w:asciiTheme="minorHAnsi" w:hAnsiTheme="minorHAnsi"/>
          <w:sz w:val="22"/>
          <w:szCs w:val="22"/>
          <w:lang w:val="es-AR"/>
        </w:rPr>
        <w:t>: A fin de cumplimentar lo dispuesto en el artículo anterior, utilizase los siguientes medios de financiamiento: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a) Ampliación del Cálculo de Recursos vigente (Art. 1º)                         16.360.300,93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b) Economías producidas en las partidas que se detallan en los</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Anexos V, VI, VII y VIII. A saber:</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Fuente de financiamiento 110 (Anexo V)                                                  16.721.765,34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Fuente de financiamiento 131 (Anexo VI)                                                   1.692.611,12</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Fuente de financiamiento 132 (Anexo VII)                                                  6.458.467,58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Fuente de financiamiento 133 (Anexo VIII)                                                 4.860.995,12</w:t>
      </w: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sz w:val="22"/>
          <w:szCs w:val="22"/>
          <w:lang w:val="es-AR"/>
        </w:rPr>
        <w:t xml:space="preserve">           </w:t>
      </w:r>
      <w:r w:rsidRPr="00871852">
        <w:rPr>
          <w:rFonts w:asciiTheme="minorHAnsi" w:hAnsiTheme="minorHAnsi"/>
          <w:b/>
          <w:sz w:val="22"/>
          <w:szCs w:val="22"/>
          <w:lang w:val="es-AR"/>
        </w:rPr>
        <w:t>TOTAL                                                                                            46.094.140,09</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4º</w:t>
      </w:r>
      <w:r w:rsidRPr="00871852">
        <w:rPr>
          <w:rFonts w:asciiTheme="minorHAnsi" w:hAnsiTheme="minorHAnsi"/>
          <w:sz w:val="22"/>
          <w:szCs w:val="22"/>
          <w:lang w:val="es-AR"/>
        </w:rPr>
        <w:t>: Comuníquese, publíquese, dese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u w:val="single"/>
          <w:lang w:val="es-AR"/>
        </w:rPr>
      </w:pPr>
      <w:r w:rsidRPr="00871852">
        <w:rPr>
          <w:rFonts w:asciiTheme="minorHAnsi" w:hAnsiTheme="minorHAnsi"/>
          <w:sz w:val="22"/>
          <w:szCs w:val="22"/>
          <w:u w:val="single"/>
          <w:lang w:val="es-AR"/>
        </w:rPr>
        <w:t xml:space="preserve">DECRETO Nº:               925 / </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   Lobos, 30 de Diciembre de 2014.-</w:t>
      </w: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VISTO: </w:t>
      </w:r>
    </w:p>
    <w:p w:rsidR="00871852" w:rsidRPr="00871852" w:rsidRDefault="00871852" w:rsidP="00871852">
      <w:pPr>
        <w:ind w:firstLine="720"/>
        <w:jc w:val="both"/>
        <w:rPr>
          <w:rFonts w:asciiTheme="minorHAnsi" w:hAnsiTheme="minorHAnsi"/>
          <w:sz w:val="22"/>
          <w:szCs w:val="22"/>
        </w:rPr>
      </w:pPr>
      <w:r w:rsidRPr="00871852">
        <w:rPr>
          <w:rFonts w:asciiTheme="minorHAnsi" w:hAnsiTheme="minorHAnsi"/>
          <w:sz w:val="22"/>
          <w:szCs w:val="22"/>
        </w:rPr>
        <w:t xml:space="preserve">El expediente 4067-23560 por el cual se tramitó el Concurso de Precios  Nº 06 / 2014, “Contratación de Mano de Obra y Materiales para </w:t>
      </w:r>
      <w:smartTag w:uri="urn:schemas-microsoft-com:office:smarttags" w:element="PersonName">
        <w:smartTagPr>
          <w:attr w:name="ProductID" w:val="la Reparaci￳n"/>
        </w:smartTagPr>
        <w:r w:rsidRPr="00871852">
          <w:rPr>
            <w:rFonts w:asciiTheme="minorHAnsi" w:hAnsiTheme="minorHAnsi"/>
            <w:sz w:val="22"/>
            <w:szCs w:val="22"/>
          </w:rPr>
          <w:t>la Reparación</w:t>
        </w:r>
      </w:smartTag>
      <w:r w:rsidRPr="00871852">
        <w:rPr>
          <w:rFonts w:asciiTheme="minorHAnsi" w:hAnsiTheme="minorHAnsi"/>
          <w:sz w:val="22"/>
          <w:szCs w:val="22"/>
        </w:rPr>
        <w:t xml:space="preserve"> de Pavimento  que se ha vencido el plazo y se continua con las tareas encomendadas por lo cual  se solicita una ampliación del plazo para ejecutar la obra:</w:t>
      </w: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 xml:space="preserve">CONSIDERANDO: </w:t>
      </w:r>
    </w:p>
    <w:p w:rsidR="00871852" w:rsidRPr="00871852" w:rsidRDefault="00871852" w:rsidP="00871852">
      <w:pPr>
        <w:ind w:firstLine="1843"/>
        <w:jc w:val="both"/>
        <w:rPr>
          <w:rFonts w:asciiTheme="minorHAnsi" w:hAnsiTheme="minorHAnsi"/>
          <w:sz w:val="22"/>
          <w:szCs w:val="22"/>
        </w:rPr>
      </w:pPr>
      <w:r w:rsidRPr="00871852">
        <w:rPr>
          <w:rFonts w:asciiTheme="minorHAnsi" w:hAnsiTheme="minorHAnsi"/>
          <w:sz w:val="22"/>
          <w:szCs w:val="22"/>
        </w:rPr>
        <w:t xml:space="preserve">Que se recomienda la ejecución de trabajos para Contratación de Mano de Obra y Materiales para </w:t>
      </w:r>
      <w:smartTag w:uri="urn:schemas-microsoft-com:office:smarttags" w:element="PersonName">
        <w:smartTagPr>
          <w:attr w:name="ProductID" w:val="la Reparaci￳n"/>
        </w:smartTagPr>
        <w:r w:rsidRPr="00871852">
          <w:rPr>
            <w:rFonts w:asciiTheme="minorHAnsi" w:hAnsiTheme="minorHAnsi"/>
            <w:sz w:val="22"/>
            <w:szCs w:val="22"/>
          </w:rPr>
          <w:t>la Reparación</w:t>
        </w:r>
      </w:smartTag>
      <w:r w:rsidRPr="00871852">
        <w:rPr>
          <w:rFonts w:asciiTheme="minorHAnsi" w:hAnsiTheme="minorHAnsi"/>
          <w:sz w:val="22"/>
          <w:szCs w:val="22"/>
        </w:rPr>
        <w:t xml:space="preserve"> de Pavimento, que se ha vencido el plazo el día 23 de Diciembre el cual fuera estipulado y la obra aún no a finalizado por lo cual se necesita la ampliación del de dos meses para su ejecución.</w:t>
      </w:r>
    </w:p>
    <w:p w:rsidR="00871852" w:rsidRPr="00871852" w:rsidRDefault="00871852" w:rsidP="00871852">
      <w:pPr>
        <w:ind w:firstLine="1843"/>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lastRenderedPageBreak/>
        <w:t xml:space="preserve">Por ello, </w:t>
      </w:r>
    </w:p>
    <w:p w:rsidR="00871852" w:rsidRPr="00871852" w:rsidRDefault="00871852" w:rsidP="00871852">
      <w:pPr>
        <w:ind w:firstLine="851"/>
        <w:jc w:val="both"/>
        <w:rPr>
          <w:rFonts w:asciiTheme="minorHAnsi" w:hAnsiTheme="minorHAnsi"/>
          <w:sz w:val="22"/>
          <w:szCs w:val="22"/>
        </w:rPr>
      </w:pPr>
      <w:r w:rsidRPr="00871852">
        <w:rPr>
          <w:rFonts w:asciiTheme="minorHAnsi" w:hAnsiTheme="minorHAnsi"/>
          <w:sz w:val="22"/>
          <w:szCs w:val="22"/>
        </w:rPr>
        <w:t>EL INTENDENTE MUNICIPAL, en uso de sus atribuciones</w:t>
      </w:r>
    </w:p>
    <w:p w:rsidR="00871852" w:rsidRPr="00871852" w:rsidRDefault="00871852" w:rsidP="00871852">
      <w:pPr>
        <w:pStyle w:val="Remitedesobre"/>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rPr>
        <w:t>D  E  C  R  E  T  A</w:t>
      </w:r>
    </w:p>
    <w:p w:rsidR="00871852" w:rsidRPr="00871852" w:rsidRDefault="00871852" w:rsidP="00871852">
      <w:pPr>
        <w:pStyle w:val="Remitedesobre"/>
        <w:jc w:val="both"/>
        <w:rPr>
          <w:rFonts w:asciiTheme="minorHAnsi" w:hAnsiTheme="minorHAnsi"/>
          <w:sz w:val="22"/>
          <w:szCs w:val="22"/>
        </w:rPr>
      </w:pPr>
    </w:p>
    <w:p w:rsidR="00871852" w:rsidRPr="00871852" w:rsidRDefault="00871852" w:rsidP="00871852">
      <w:pPr>
        <w:jc w:val="both"/>
        <w:rPr>
          <w:rFonts w:asciiTheme="minorHAnsi" w:hAnsiTheme="minorHAnsi"/>
          <w:b/>
          <w:sz w:val="22"/>
          <w:szCs w:val="22"/>
        </w:rPr>
      </w:pPr>
      <w:r w:rsidRPr="00871852">
        <w:rPr>
          <w:rFonts w:asciiTheme="minorHAnsi" w:hAnsiTheme="minorHAnsi"/>
          <w:sz w:val="22"/>
          <w:szCs w:val="22"/>
          <w:u w:val="double"/>
        </w:rPr>
        <w:t>ARTÍCULO 1º</w:t>
      </w:r>
      <w:r w:rsidRPr="00871852">
        <w:rPr>
          <w:rFonts w:asciiTheme="minorHAnsi" w:hAnsiTheme="minorHAnsi"/>
          <w:sz w:val="22"/>
          <w:szCs w:val="22"/>
        </w:rPr>
        <w:t xml:space="preserve">: Autorízase </w:t>
      </w:r>
      <w:smartTag w:uri="urn:schemas-microsoft-com:office:smarttags" w:element="PersonName">
        <w:smartTagPr>
          <w:attr w:name="ProductID" w:val="la Ampliaci￳n"/>
        </w:smartTagPr>
        <w:r w:rsidRPr="00871852">
          <w:rPr>
            <w:rFonts w:asciiTheme="minorHAnsi" w:hAnsiTheme="minorHAnsi"/>
            <w:sz w:val="22"/>
            <w:szCs w:val="22"/>
          </w:rPr>
          <w:t>la Ampliación</w:t>
        </w:r>
      </w:smartTag>
      <w:r w:rsidRPr="00871852">
        <w:rPr>
          <w:rFonts w:asciiTheme="minorHAnsi" w:hAnsiTheme="minorHAnsi"/>
          <w:sz w:val="22"/>
          <w:szCs w:val="22"/>
        </w:rPr>
        <w:t xml:space="preserve"> del plazo para la ejecución de la presente obra extendiéndose el plazo a dos meses comprendidos desde el 26 de Diciembre del presente año hasta el 26 de febrero del 2015</w:t>
      </w:r>
    </w:p>
    <w:p w:rsidR="00871852" w:rsidRPr="00871852" w:rsidRDefault="00871852" w:rsidP="00871852">
      <w:pPr>
        <w:pStyle w:val="Remitedesobre"/>
        <w:jc w:val="both"/>
        <w:rPr>
          <w:rFonts w:asciiTheme="minorHAnsi" w:hAnsiTheme="minorHAnsi"/>
          <w:sz w:val="22"/>
          <w:szCs w:val="22"/>
        </w:rPr>
      </w:pPr>
    </w:p>
    <w:p w:rsidR="00871852" w:rsidRPr="00871852" w:rsidRDefault="00871852" w:rsidP="00871852">
      <w:pPr>
        <w:jc w:val="both"/>
        <w:rPr>
          <w:rFonts w:asciiTheme="minorHAnsi" w:hAnsiTheme="minorHAnsi"/>
          <w:sz w:val="22"/>
          <w:szCs w:val="22"/>
        </w:rPr>
      </w:pPr>
      <w:r w:rsidRPr="00871852">
        <w:rPr>
          <w:rFonts w:asciiTheme="minorHAnsi" w:hAnsiTheme="minorHAnsi"/>
          <w:sz w:val="22"/>
          <w:szCs w:val="22"/>
          <w:u w:val="double"/>
        </w:rPr>
        <w:t>ARTICULO 2º</w:t>
      </w:r>
      <w:r w:rsidRPr="00871852">
        <w:rPr>
          <w:rFonts w:asciiTheme="minorHAnsi" w:hAnsiTheme="minorHAnsi"/>
          <w:sz w:val="22"/>
          <w:szCs w:val="22"/>
          <w:u w:val="single"/>
        </w:rPr>
        <w:t>:</w:t>
      </w:r>
      <w:r w:rsidRPr="00871852">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ón"/>
        </w:smartTagPr>
        <w:r w:rsidRPr="00871852">
          <w:rPr>
            <w:rFonts w:asciiTheme="minorHAnsi" w:hAnsiTheme="minorHAnsi"/>
            <w:sz w:val="22"/>
            <w:szCs w:val="22"/>
          </w:rPr>
          <w:t>la Jurisdicción</w:t>
        </w:r>
      </w:smartTag>
      <w:r w:rsidRPr="00871852">
        <w:rPr>
          <w:rFonts w:asciiTheme="minorHAnsi" w:hAnsiTheme="minorHAnsi"/>
          <w:sz w:val="22"/>
          <w:szCs w:val="22"/>
        </w:rPr>
        <w:t xml:space="preserve"> 1110104000, categoría programática 25.03.00, fuente de financiamiento 110, cuenta 3.3.9.0 Otros del Presupuesto de gastos en vigencia.</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extoindependiente"/>
        <w:jc w:val="both"/>
        <w:rPr>
          <w:rFonts w:asciiTheme="minorHAnsi" w:hAnsiTheme="minorHAnsi"/>
          <w:sz w:val="22"/>
          <w:szCs w:val="22"/>
        </w:rPr>
      </w:pPr>
    </w:p>
    <w:p w:rsidR="00871852" w:rsidRPr="00871852" w:rsidRDefault="00871852" w:rsidP="00871852">
      <w:pPr>
        <w:pStyle w:val="Ttulo1"/>
        <w:jc w:val="both"/>
        <w:rPr>
          <w:rFonts w:asciiTheme="minorHAnsi" w:hAnsiTheme="minorHAnsi"/>
        </w:rPr>
      </w:pPr>
      <w:r w:rsidRPr="00871852">
        <w:rPr>
          <w:rFonts w:asciiTheme="minorHAnsi" w:hAnsiTheme="minorHAnsi"/>
          <w:u w:val="double"/>
        </w:rPr>
        <w:t>ARTÍCULO 3º</w:t>
      </w:r>
      <w:r w:rsidRPr="00871852">
        <w:rPr>
          <w:rFonts w:asciiTheme="minorHAnsi" w:hAnsiTheme="minorHAnsi"/>
        </w:rPr>
        <w:t>:</w:t>
      </w:r>
      <w:r w:rsidRPr="00871852">
        <w:rPr>
          <w:rFonts w:asciiTheme="minorHAnsi" w:hAnsiTheme="minorHAnsi"/>
          <w:u w:val="none"/>
        </w:rPr>
        <w:t xml:space="preserve"> Comuníquese, publíquese, </w:t>
      </w:r>
      <w:proofErr w:type="spellStart"/>
      <w:r w:rsidRPr="00871852">
        <w:rPr>
          <w:rFonts w:asciiTheme="minorHAnsi" w:hAnsiTheme="minorHAnsi"/>
          <w:u w:val="none"/>
        </w:rPr>
        <w:t>dése</w:t>
      </w:r>
      <w:proofErr w:type="spellEnd"/>
      <w:r w:rsidRPr="00871852">
        <w:rPr>
          <w:rFonts w:asciiTheme="minorHAnsi" w:hAnsiTheme="minorHAnsi"/>
          <w:u w:val="none"/>
        </w:rPr>
        <w:t xml:space="preserve"> al Registro Municipal y archívese.-</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1"/>
        <w:jc w:val="both"/>
        <w:rPr>
          <w:rFonts w:asciiTheme="minorHAnsi" w:hAnsiTheme="minorHAnsi"/>
        </w:rPr>
      </w:pPr>
      <w:r w:rsidRPr="00871852">
        <w:rPr>
          <w:rFonts w:asciiTheme="minorHAnsi" w:hAnsiTheme="minorHAnsi"/>
        </w:rPr>
        <w:t>DECRETO Nº:       926    /</w:t>
      </w:r>
    </w:p>
    <w:p w:rsidR="00871852" w:rsidRPr="00871852" w:rsidRDefault="00871852" w:rsidP="00871852">
      <w:pPr>
        <w:jc w:val="both"/>
        <w:rPr>
          <w:rFonts w:asciiTheme="minorHAnsi" w:hAnsiTheme="minorHAnsi"/>
          <w:sz w:val="22"/>
          <w:szCs w:val="22"/>
        </w:rPr>
      </w:pPr>
    </w:p>
    <w:p w:rsidR="00871852" w:rsidRPr="00871852" w:rsidRDefault="00871852" w:rsidP="00871852">
      <w:pPr>
        <w:pStyle w:val="Ttulo1"/>
        <w:jc w:val="both"/>
        <w:rPr>
          <w:rFonts w:asciiTheme="minorHAnsi" w:hAnsiTheme="minorHAnsi"/>
        </w:rPr>
      </w:pPr>
      <w:r w:rsidRPr="00871852">
        <w:rPr>
          <w:rFonts w:asciiTheme="minorHAnsi" w:hAnsiTheme="minorHAnsi"/>
        </w:rPr>
        <w:t>Lobos, 30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VISTO:</w:t>
      </w:r>
    </w:p>
    <w:p w:rsidR="00871852" w:rsidRPr="00871852" w:rsidRDefault="00871852" w:rsidP="00871852">
      <w:pPr>
        <w:pStyle w:val="Textoindependiente"/>
        <w:ind w:firstLine="709"/>
        <w:jc w:val="both"/>
        <w:rPr>
          <w:rFonts w:asciiTheme="minorHAnsi" w:hAnsiTheme="minorHAnsi"/>
          <w:sz w:val="22"/>
          <w:szCs w:val="22"/>
        </w:rPr>
      </w:pPr>
      <w:r w:rsidRPr="00871852">
        <w:rPr>
          <w:rFonts w:asciiTheme="minorHAnsi" w:hAnsiTheme="minorHAnsi"/>
          <w:sz w:val="22"/>
          <w:szCs w:val="22"/>
        </w:rPr>
        <w:t xml:space="preserve"> Que a la fecha, no han sido aprobados el Presupuesto de Gastos y el Calculo de Recursos para el presente ejercicio 2015; y</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CONSIDERANDO:</w:t>
      </w:r>
    </w:p>
    <w:p w:rsidR="00871852" w:rsidRPr="00871852" w:rsidRDefault="00871852" w:rsidP="00871852">
      <w:pPr>
        <w:ind w:firstLine="1701"/>
        <w:jc w:val="both"/>
        <w:rPr>
          <w:rFonts w:asciiTheme="minorHAnsi" w:hAnsiTheme="minorHAnsi"/>
          <w:sz w:val="22"/>
          <w:szCs w:val="22"/>
          <w:lang w:val="es-AR"/>
        </w:rPr>
      </w:pPr>
      <w:r w:rsidRPr="00871852">
        <w:rPr>
          <w:rFonts w:asciiTheme="minorHAnsi" w:hAnsiTheme="minorHAnsi"/>
          <w:sz w:val="22"/>
          <w:szCs w:val="22"/>
          <w:lang w:val="es-AR"/>
        </w:rPr>
        <w:t xml:space="preserve"> Que, ante tal circunstancia, los artículos 116º de </w:t>
      </w:r>
      <w:smartTag w:uri="urn:schemas-microsoft-com:office:smarttags" w:element="PersonName">
        <w:smartTagPr>
          <w:attr w:name="ProductID" w:val="la Ley Org￡nica"/>
        </w:smartTagPr>
        <w:r w:rsidRPr="00871852">
          <w:rPr>
            <w:rFonts w:asciiTheme="minorHAnsi" w:hAnsiTheme="minorHAnsi"/>
            <w:sz w:val="22"/>
            <w:szCs w:val="22"/>
            <w:lang w:val="es-AR"/>
          </w:rPr>
          <w:t>la Ley Orgánica</w:t>
        </w:r>
      </w:smartTag>
      <w:r w:rsidRPr="00871852">
        <w:rPr>
          <w:rFonts w:asciiTheme="minorHAnsi" w:hAnsiTheme="minorHAnsi"/>
          <w:sz w:val="22"/>
          <w:szCs w:val="22"/>
          <w:lang w:val="es-AR"/>
        </w:rPr>
        <w:t xml:space="preserve"> de las Municipalidades y 59º del Reglamento de Contabilidad, establecen el procedimiento a adoptar.-</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Por ello,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INTENDENTE MUNICIPAL, en uso de sus atribuciones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pStyle w:val="Ttulo2"/>
        <w:jc w:val="both"/>
        <w:rPr>
          <w:rFonts w:asciiTheme="minorHAnsi" w:hAnsiTheme="minorHAnsi"/>
          <w:color w:val="auto"/>
          <w:sz w:val="22"/>
          <w:szCs w:val="22"/>
        </w:rPr>
      </w:pPr>
      <w:r w:rsidRPr="00871852">
        <w:rPr>
          <w:rFonts w:asciiTheme="minorHAnsi" w:hAnsiTheme="minorHAnsi"/>
          <w:color w:val="auto"/>
          <w:sz w:val="22"/>
          <w:szCs w:val="22"/>
        </w:rPr>
        <w:t>D  E  C  R  E  T  A</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1º:</w:t>
      </w:r>
      <w:r w:rsidRPr="00871852">
        <w:rPr>
          <w:rFonts w:asciiTheme="minorHAnsi" w:hAnsiTheme="minorHAnsi"/>
          <w:sz w:val="22"/>
          <w:szCs w:val="22"/>
          <w:lang w:val="es-AR"/>
        </w:rPr>
        <w:t xml:space="preserve"> Prorrógase la vigencia del Presupuesto de Gastos y Calculo de Recursos aprobados para el Ejercicio 2014 por Ordenanza Nº 2706.</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2º:</w:t>
      </w:r>
      <w:r w:rsidRPr="00871852">
        <w:rPr>
          <w:rFonts w:asciiTheme="minorHAnsi" w:hAnsiTheme="minorHAnsi"/>
          <w:sz w:val="22"/>
          <w:szCs w:val="22"/>
          <w:lang w:val="es-AR"/>
        </w:rPr>
        <w:t xml:space="preserve"> Lo dispuesto en el </w:t>
      </w:r>
      <w:proofErr w:type="gramStart"/>
      <w:r w:rsidRPr="00871852">
        <w:rPr>
          <w:rFonts w:asciiTheme="minorHAnsi" w:hAnsiTheme="minorHAnsi"/>
          <w:sz w:val="22"/>
          <w:szCs w:val="22"/>
          <w:lang w:val="es-AR"/>
        </w:rPr>
        <w:t>Articulo</w:t>
      </w:r>
      <w:proofErr w:type="gramEnd"/>
      <w:r w:rsidRPr="00871852">
        <w:rPr>
          <w:rFonts w:asciiTheme="minorHAnsi" w:hAnsiTheme="minorHAnsi"/>
          <w:sz w:val="22"/>
          <w:szCs w:val="22"/>
          <w:lang w:val="es-AR"/>
        </w:rPr>
        <w:t xml:space="preserve"> anterior, tendrá vigencia desde el  día 1º de enero del año 2015.-</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u w:val="double"/>
          <w:lang w:val="es-AR"/>
        </w:rPr>
        <w:t>ARTÍCULO 3º:</w:t>
      </w:r>
      <w:r w:rsidRPr="00871852">
        <w:rPr>
          <w:rFonts w:asciiTheme="minorHAnsi" w:hAnsiTheme="minorHAnsi"/>
          <w:sz w:val="22"/>
          <w:szCs w:val="22"/>
          <w:lang w:val="es-AR"/>
        </w:rPr>
        <w:t xml:space="preserve"> Comuníquese, publíquese, dese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u w:val="single"/>
          <w:lang w:val="es-AR"/>
        </w:rPr>
      </w:pPr>
    </w:p>
    <w:p w:rsidR="00871852" w:rsidRPr="00871852" w:rsidRDefault="00871852" w:rsidP="00871852">
      <w:pPr>
        <w:jc w:val="both"/>
        <w:rPr>
          <w:rFonts w:asciiTheme="minorHAnsi" w:hAnsiTheme="minorHAnsi"/>
          <w:sz w:val="22"/>
          <w:szCs w:val="22"/>
          <w:u w:val="single"/>
          <w:lang w:val="es-AR"/>
        </w:rPr>
      </w:pPr>
      <w:r w:rsidRPr="00871852">
        <w:rPr>
          <w:rFonts w:asciiTheme="minorHAnsi" w:hAnsiTheme="minorHAnsi"/>
          <w:sz w:val="22"/>
          <w:szCs w:val="22"/>
          <w:u w:val="single"/>
          <w:lang w:val="es-AR"/>
        </w:rPr>
        <w:t xml:space="preserve">DECRETO Nº:                   927  /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30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VISTO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en el total de los conceptos ordinarios y afectados de origen municipal se ha producido una recaudación superior a la prevista, y</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CONSIDERANDO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es necesario regularizar las partidas del Presupuesto de Gastos vigente cuyos créditos se encuentran excedidos.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los artículos 119º de </w:t>
      </w:r>
      <w:smartTag w:uri="urn:schemas-microsoft-com:office:smarttags" w:element="PersonName">
        <w:smartTagPr>
          <w:attr w:name="ProductID" w:val="la Ley Org￡nica"/>
        </w:smartTagPr>
        <w:r w:rsidRPr="00871852">
          <w:rPr>
            <w:rFonts w:asciiTheme="minorHAnsi" w:hAnsiTheme="minorHAnsi"/>
            <w:sz w:val="22"/>
            <w:szCs w:val="22"/>
            <w:lang w:val="es-AR"/>
          </w:rPr>
          <w:t>la Ley Orgánica</w:t>
        </w:r>
      </w:smartTag>
      <w:r w:rsidRPr="00871852">
        <w:rPr>
          <w:rFonts w:asciiTheme="minorHAnsi" w:hAnsiTheme="minorHAnsi"/>
          <w:sz w:val="22"/>
          <w:szCs w:val="22"/>
          <w:lang w:val="es-AR"/>
        </w:rPr>
        <w:t xml:space="preserve"> de las Municipalidades y 75º del Reglamento de Contabilidad, autorizan al Departamento Ejecutivo a efectuar las modificaciones presupuestarias pertinentes cuando se trata de recursos con afectación.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por Ordenanza Nº 2487/09 se ha autorizado al Departamento Ejecutivo a efectuar las modificaciones presupuestarias necesarias cuando se produzca una mayor recaudación,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Por ello,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w:t>
      </w:r>
      <w:r w:rsidRPr="00871852">
        <w:rPr>
          <w:rFonts w:asciiTheme="minorHAnsi" w:hAnsiTheme="minorHAnsi"/>
          <w:b/>
          <w:sz w:val="22"/>
          <w:szCs w:val="22"/>
          <w:lang w:val="es-AR"/>
        </w:rPr>
        <w:t>INTENDENTE MUNICIPAL</w:t>
      </w:r>
      <w:r w:rsidRPr="00871852">
        <w:rPr>
          <w:rFonts w:asciiTheme="minorHAnsi" w:hAnsiTheme="minorHAnsi"/>
          <w:sz w:val="22"/>
          <w:szCs w:val="22"/>
          <w:lang w:val="es-AR"/>
        </w:rPr>
        <w:t xml:space="preserve">, en uso de sus atribuciones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D E C R E T A</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1º</w:t>
      </w:r>
      <w:r w:rsidRPr="00871852">
        <w:rPr>
          <w:rFonts w:asciiTheme="minorHAnsi" w:hAnsiTheme="minorHAnsi"/>
          <w:sz w:val="22"/>
          <w:szCs w:val="22"/>
          <w:lang w:val="es-AR"/>
        </w:rPr>
        <w:t>: Amplíese el Cálculo de Recursos vigente en los siguientes conceptos:</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tbl>
      <w:tblPr>
        <w:tblStyle w:val="Tablaconcuadrcula"/>
        <w:tblW w:w="8748" w:type="dxa"/>
        <w:tblLayout w:type="fixed"/>
        <w:tblLook w:val="01E0" w:firstRow="1" w:lastRow="1" w:firstColumn="1" w:lastColumn="1" w:noHBand="0" w:noVBand="0"/>
      </w:tblPr>
      <w:tblGrid>
        <w:gridCol w:w="2161"/>
        <w:gridCol w:w="3347"/>
        <w:gridCol w:w="1440"/>
        <w:gridCol w:w="1800"/>
      </w:tblGrid>
      <w:tr w:rsidR="00871852" w:rsidRPr="00871852">
        <w:tc>
          <w:tcPr>
            <w:tcW w:w="2161"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Rubro</w:t>
            </w:r>
          </w:p>
        </w:tc>
        <w:tc>
          <w:tcPr>
            <w:tcW w:w="3347"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Concepto</w:t>
            </w:r>
          </w:p>
        </w:tc>
        <w:tc>
          <w:tcPr>
            <w:tcW w:w="1440" w:type="dxa"/>
          </w:tcPr>
          <w:p w:rsidR="00871852" w:rsidRPr="00871852" w:rsidRDefault="00871852" w:rsidP="00871852">
            <w:pPr>
              <w:jc w:val="both"/>
              <w:rPr>
                <w:rFonts w:asciiTheme="minorHAnsi" w:hAnsiTheme="minorHAnsi"/>
                <w:b/>
                <w:sz w:val="22"/>
                <w:szCs w:val="22"/>
                <w:lang w:val="es-AR"/>
              </w:rPr>
            </w:pPr>
            <w:proofErr w:type="spellStart"/>
            <w:r w:rsidRPr="00871852">
              <w:rPr>
                <w:rFonts w:asciiTheme="minorHAnsi" w:hAnsiTheme="minorHAnsi"/>
                <w:b/>
                <w:sz w:val="22"/>
                <w:szCs w:val="22"/>
                <w:lang w:val="es-AR"/>
              </w:rPr>
              <w:t>Fte</w:t>
            </w:r>
            <w:proofErr w:type="spellEnd"/>
            <w:r w:rsidRPr="00871852">
              <w:rPr>
                <w:rFonts w:asciiTheme="minorHAnsi" w:hAnsiTheme="minorHAnsi"/>
                <w:b/>
                <w:sz w:val="22"/>
                <w:szCs w:val="22"/>
                <w:lang w:val="es-AR"/>
              </w:rPr>
              <w:t>. Financ.</w:t>
            </w:r>
          </w:p>
        </w:tc>
        <w:tc>
          <w:tcPr>
            <w:tcW w:w="180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Importe</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11.4.03.00</w:t>
            </w:r>
          </w:p>
        </w:tc>
        <w:tc>
          <w:tcPr>
            <w:tcW w:w="3347"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Coparticipación Ley 9226</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110</w:t>
            </w:r>
          </w:p>
        </w:tc>
        <w:tc>
          <w:tcPr>
            <w:tcW w:w="180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79.066,89</w:t>
            </w:r>
          </w:p>
        </w:tc>
      </w:tr>
      <w:tr w:rsidR="00871852" w:rsidRPr="00871852">
        <w:tc>
          <w:tcPr>
            <w:tcW w:w="2161" w:type="dxa"/>
          </w:tcPr>
          <w:p w:rsidR="00871852" w:rsidRPr="00871852" w:rsidRDefault="00871852" w:rsidP="00871852">
            <w:pPr>
              <w:jc w:val="both"/>
              <w:rPr>
                <w:rFonts w:asciiTheme="minorHAnsi" w:hAnsiTheme="minorHAnsi"/>
                <w:sz w:val="22"/>
                <w:szCs w:val="22"/>
                <w:lang w:val="es-AR"/>
              </w:rPr>
            </w:pPr>
          </w:p>
        </w:tc>
        <w:tc>
          <w:tcPr>
            <w:tcW w:w="3347" w:type="dxa"/>
          </w:tcPr>
          <w:p w:rsidR="00871852" w:rsidRPr="00871852" w:rsidRDefault="00871852" w:rsidP="00871852">
            <w:pPr>
              <w:jc w:val="both"/>
              <w:rPr>
                <w:rFonts w:asciiTheme="minorHAnsi" w:hAnsiTheme="minorHAnsi"/>
                <w:sz w:val="22"/>
                <w:szCs w:val="22"/>
                <w:lang w:val="es-AR"/>
              </w:rPr>
            </w:pPr>
          </w:p>
        </w:tc>
        <w:tc>
          <w:tcPr>
            <w:tcW w:w="1440" w:type="dxa"/>
          </w:tcPr>
          <w:p w:rsidR="00871852" w:rsidRPr="00871852" w:rsidRDefault="00871852" w:rsidP="00871852">
            <w:pPr>
              <w:jc w:val="both"/>
              <w:rPr>
                <w:rFonts w:asciiTheme="minorHAnsi" w:hAnsiTheme="minorHAnsi"/>
                <w:sz w:val="22"/>
                <w:szCs w:val="22"/>
                <w:lang w:val="es-AR"/>
              </w:rPr>
            </w:pPr>
          </w:p>
        </w:tc>
        <w:tc>
          <w:tcPr>
            <w:tcW w:w="1800" w:type="dxa"/>
          </w:tcPr>
          <w:p w:rsidR="00871852" w:rsidRPr="00871852" w:rsidRDefault="00871852" w:rsidP="00871852">
            <w:pPr>
              <w:jc w:val="both"/>
              <w:rPr>
                <w:rFonts w:asciiTheme="minorHAnsi" w:hAnsiTheme="minorHAnsi"/>
                <w:sz w:val="22"/>
                <w:szCs w:val="22"/>
                <w:lang w:val="es-AR"/>
              </w:rPr>
            </w:pPr>
          </w:p>
        </w:tc>
      </w:tr>
      <w:tr w:rsidR="00871852" w:rsidRPr="00871852">
        <w:tc>
          <w:tcPr>
            <w:tcW w:w="2161"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TOTAL</w:t>
            </w:r>
          </w:p>
        </w:tc>
        <w:tc>
          <w:tcPr>
            <w:tcW w:w="3347" w:type="dxa"/>
          </w:tcPr>
          <w:p w:rsidR="00871852" w:rsidRPr="00871852" w:rsidRDefault="00871852" w:rsidP="00871852">
            <w:pPr>
              <w:jc w:val="both"/>
              <w:rPr>
                <w:rFonts w:asciiTheme="minorHAnsi" w:hAnsiTheme="minorHAnsi"/>
                <w:sz w:val="22"/>
                <w:szCs w:val="22"/>
                <w:lang w:val="es-AR"/>
              </w:rPr>
            </w:pPr>
          </w:p>
        </w:tc>
        <w:tc>
          <w:tcPr>
            <w:tcW w:w="1440" w:type="dxa"/>
          </w:tcPr>
          <w:p w:rsidR="00871852" w:rsidRPr="00871852" w:rsidRDefault="00871852" w:rsidP="00871852">
            <w:pPr>
              <w:jc w:val="both"/>
              <w:rPr>
                <w:rFonts w:asciiTheme="minorHAnsi" w:hAnsiTheme="minorHAnsi"/>
                <w:sz w:val="22"/>
                <w:szCs w:val="22"/>
                <w:lang w:val="es-AR"/>
              </w:rPr>
            </w:pPr>
          </w:p>
        </w:tc>
        <w:tc>
          <w:tcPr>
            <w:tcW w:w="180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 xml:space="preserve">      79.066,89</w:t>
            </w:r>
          </w:p>
        </w:tc>
      </w:tr>
    </w:tbl>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lang w:val="es-AR"/>
        </w:rPr>
        <w:t xml:space="preserve">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2º</w:t>
      </w:r>
      <w:r w:rsidRPr="00871852">
        <w:rPr>
          <w:rFonts w:asciiTheme="minorHAnsi" w:hAnsiTheme="minorHAnsi"/>
          <w:sz w:val="22"/>
          <w:szCs w:val="22"/>
          <w:lang w:val="es-AR"/>
        </w:rPr>
        <w:t>: Amplíense las partidas del Presupuesto de Gastos vigente conforme al detalle obrante en Anexo I, II, III y IV adjuntos que forman parte del presente decreto: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Fuente de financiamiento 110 (Anexo I)                                                       106.066,89</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Fuente de financiamiento 132 (Anexo II)                                                      27.000,00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sz w:val="22"/>
          <w:szCs w:val="22"/>
          <w:lang w:val="es-AR"/>
        </w:rPr>
        <w:t xml:space="preserve">            </w:t>
      </w:r>
      <w:r w:rsidRPr="00871852">
        <w:rPr>
          <w:rFonts w:asciiTheme="minorHAnsi" w:hAnsiTheme="minorHAnsi"/>
          <w:b/>
          <w:sz w:val="22"/>
          <w:szCs w:val="22"/>
          <w:lang w:val="es-AR"/>
        </w:rPr>
        <w:t>TOTAL                                                                                              133.066,89</w:t>
      </w: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3º</w:t>
      </w:r>
      <w:r w:rsidRPr="00871852">
        <w:rPr>
          <w:rFonts w:asciiTheme="minorHAnsi" w:hAnsiTheme="minorHAnsi"/>
          <w:sz w:val="22"/>
          <w:szCs w:val="22"/>
          <w:lang w:val="es-AR"/>
        </w:rPr>
        <w:t>: A fin de cumplimentar lo dispuesto en el artículo anterior, utilizase los siguientes medios de financiamiento: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a) Ampliación del Cálculo de Recursos vigente (Art. 1º)                                 79.066,89</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b) Economías producidas en las partidas que se detallan en los</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Anexos III y IV. A saber:</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Fuente de financiamiento 110 (Anexo III)                                                         27.000,00</w:t>
      </w: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sz w:val="22"/>
          <w:szCs w:val="22"/>
          <w:lang w:val="es-AR"/>
        </w:rPr>
        <w:lastRenderedPageBreak/>
        <w:t xml:space="preserve">Fuente de financiamiento 133 (Anexo IV)                                                     27.000,00           </w:t>
      </w:r>
      <w:r w:rsidRPr="00871852">
        <w:rPr>
          <w:rFonts w:asciiTheme="minorHAnsi" w:hAnsiTheme="minorHAnsi"/>
          <w:b/>
          <w:sz w:val="22"/>
          <w:szCs w:val="22"/>
          <w:lang w:val="es-AR"/>
        </w:rPr>
        <w:t>TOTAL                                                                                                        133.066,89</w:t>
      </w: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4º</w:t>
      </w:r>
      <w:r w:rsidRPr="00871852">
        <w:rPr>
          <w:rFonts w:asciiTheme="minorHAnsi" w:hAnsiTheme="minorHAnsi"/>
          <w:sz w:val="22"/>
          <w:szCs w:val="22"/>
          <w:lang w:val="es-AR"/>
        </w:rPr>
        <w:t>: Comuníquese, publíquese, dese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u w:val="single"/>
          <w:lang w:val="es-AR"/>
        </w:rPr>
      </w:pPr>
      <w:r w:rsidRPr="00871852">
        <w:rPr>
          <w:rFonts w:asciiTheme="minorHAnsi" w:hAnsiTheme="minorHAnsi"/>
          <w:sz w:val="22"/>
          <w:szCs w:val="22"/>
          <w:lang w:val="es-AR"/>
        </w:rPr>
        <w:t xml:space="preserve">DECRETO Nº:         928 /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Lobos, 30 de Diciembre de 2014.</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VISTO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del análisis de la ejecución presupuestaria ha surgido un exceso en una de las partidas presupuestarias, y</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CONSIDERANDO</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es necesario regularizar las partidas del Presupuesto de Gastos vigente cuyos créditos se encuentran excedidos.</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los artículos 119º de </w:t>
      </w:r>
      <w:smartTag w:uri="urn:schemas-microsoft-com:office:smarttags" w:element="PersonName">
        <w:smartTagPr>
          <w:attr w:name="ProductID" w:val="la Ley Org￡nica"/>
        </w:smartTagPr>
        <w:r w:rsidRPr="00871852">
          <w:rPr>
            <w:rFonts w:asciiTheme="minorHAnsi" w:hAnsiTheme="minorHAnsi"/>
            <w:sz w:val="22"/>
            <w:szCs w:val="22"/>
            <w:lang w:val="es-AR"/>
          </w:rPr>
          <w:t>la Ley Orgánica</w:t>
        </w:r>
      </w:smartTag>
      <w:r w:rsidRPr="00871852">
        <w:rPr>
          <w:rFonts w:asciiTheme="minorHAnsi" w:hAnsiTheme="minorHAnsi"/>
          <w:sz w:val="22"/>
          <w:szCs w:val="22"/>
          <w:lang w:val="es-AR"/>
        </w:rPr>
        <w:t xml:space="preserve"> de las Municipalidades y 75º del Reglamento de Contabilidad, autorizan al Departamento Ejecutivo a efectuar las modificaciones presupuestarias pertinentes cuando se trata de recursos con afectación.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Que por Ordenanza Nº 2487/09 se ha autorizado al Departamento Ejecutivo a efectuar las modificaciones presupuestarias necesarias cuando se produzca una mayor recaudación,</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Por ello, </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El </w:t>
      </w:r>
      <w:r w:rsidRPr="00871852">
        <w:rPr>
          <w:rFonts w:asciiTheme="minorHAnsi" w:hAnsiTheme="minorHAnsi"/>
          <w:b/>
          <w:sz w:val="22"/>
          <w:szCs w:val="22"/>
          <w:lang w:val="es-AR"/>
        </w:rPr>
        <w:t>INTENDENTE MUNICIPAL</w:t>
      </w:r>
      <w:r w:rsidRPr="00871852">
        <w:rPr>
          <w:rFonts w:asciiTheme="minorHAnsi" w:hAnsiTheme="minorHAnsi"/>
          <w:sz w:val="22"/>
          <w:szCs w:val="22"/>
          <w:lang w:val="es-AR"/>
        </w:rPr>
        <w:t xml:space="preserve">, en uso de sus atribuciones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D E C R E T A</w:t>
      </w:r>
    </w:p>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1º</w:t>
      </w:r>
      <w:r w:rsidRPr="00871852">
        <w:rPr>
          <w:rFonts w:asciiTheme="minorHAnsi" w:hAnsiTheme="minorHAnsi"/>
          <w:sz w:val="22"/>
          <w:szCs w:val="22"/>
          <w:lang w:val="es-AR"/>
        </w:rPr>
        <w:t>: Amplíense la siguiente partida del Presupuesto de Gastos vigente conforme al  siguiente detalle:</w:t>
      </w:r>
    </w:p>
    <w:p w:rsidR="00871852" w:rsidRPr="00871852" w:rsidRDefault="00871852" w:rsidP="00871852">
      <w:pPr>
        <w:jc w:val="both"/>
        <w:rPr>
          <w:rFonts w:asciiTheme="minorHAnsi" w:hAnsiTheme="minorHAnsi"/>
          <w:b/>
          <w:sz w:val="22"/>
          <w:szCs w:val="22"/>
          <w:lang w:val="es-AR"/>
        </w:rPr>
      </w:pPr>
    </w:p>
    <w:tbl>
      <w:tblPr>
        <w:tblStyle w:val="Tablaconcuadrcula"/>
        <w:tblW w:w="10008" w:type="dxa"/>
        <w:tblLook w:val="01E0" w:firstRow="1" w:lastRow="1" w:firstColumn="1" w:lastColumn="1" w:noHBand="0" w:noVBand="0"/>
      </w:tblPr>
      <w:tblGrid>
        <w:gridCol w:w="1548"/>
        <w:gridCol w:w="1260"/>
        <w:gridCol w:w="1440"/>
        <w:gridCol w:w="4680"/>
        <w:gridCol w:w="1080"/>
      </w:tblGrid>
      <w:tr w:rsidR="00871852" w:rsidRPr="00871852">
        <w:tc>
          <w:tcPr>
            <w:tcW w:w="1548"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Jurisdicción</w:t>
            </w:r>
          </w:p>
        </w:tc>
        <w:tc>
          <w:tcPr>
            <w:tcW w:w="126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Cat. Prog.</w:t>
            </w:r>
          </w:p>
        </w:tc>
        <w:tc>
          <w:tcPr>
            <w:tcW w:w="144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Fte. Financ.</w:t>
            </w:r>
          </w:p>
        </w:tc>
        <w:tc>
          <w:tcPr>
            <w:tcW w:w="468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Objeto del Gasto</w:t>
            </w:r>
          </w:p>
        </w:tc>
        <w:tc>
          <w:tcPr>
            <w:tcW w:w="108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Importe</w:t>
            </w:r>
          </w:p>
        </w:tc>
      </w:tr>
      <w:tr w:rsidR="00871852" w:rsidRPr="00871852">
        <w:tc>
          <w:tcPr>
            <w:tcW w:w="1548"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1110102000</w:t>
            </w:r>
          </w:p>
        </w:tc>
        <w:tc>
          <w:tcPr>
            <w:tcW w:w="126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30.01.00</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110</w:t>
            </w:r>
          </w:p>
        </w:tc>
        <w:tc>
          <w:tcPr>
            <w:tcW w:w="4680" w:type="dxa"/>
          </w:tcPr>
          <w:p w:rsidR="00871852" w:rsidRPr="00871852" w:rsidRDefault="00871852" w:rsidP="00871852">
            <w:pPr>
              <w:ind w:right="-1008"/>
              <w:jc w:val="both"/>
              <w:rPr>
                <w:rFonts w:asciiTheme="minorHAnsi" w:hAnsiTheme="minorHAnsi"/>
                <w:sz w:val="22"/>
                <w:szCs w:val="22"/>
                <w:lang w:val="es-AR"/>
              </w:rPr>
            </w:pPr>
            <w:r w:rsidRPr="00871852">
              <w:rPr>
                <w:rFonts w:asciiTheme="minorHAnsi" w:hAnsiTheme="minorHAnsi"/>
                <w:sz w:val="22"/>
                <w:szCs w:val="22"/>
                <w:lang w:val="es-AR"/>
              </w:rPr>
              <w:t xml:space="preserve">5.1.5.0 Transferencias a instituciones de </w:t>
            </w:r>
          </w:p>
          <w:p w:rsidR="00871852" w:rsidRPr="00871852" w:rsidRDefault="00871852" w:rsidP="00871852">
            <w:pPr>
              <w:ind w:right="-1008"/>
              <w:jc w:val="both"/>
              <w:rPr>
                <w:rFonts w:asciiTheme="minorHAnsi" w:hAnsiTheme="minorHAnsi"/>
                <w:sz w:val="22"/>
                <w:szCs w:val="22"/>
                <w:lang w:val="es-AR"/>
              </w:rPr>
            </w:pPr>
            <w:r w:rsidRPr="00871852">
              <w:rPr>
                <w:rFonts w:asciiTheme="minorHAnsi" w:hAnsiTheme="minorHAnsi"/>
                <w:sz w:val="22"/>
                <w:szCs w:val="22"/>
                <w:lang w:val="es-AR"/>
              </w:rPr>
              <w:t>enseñanza</w:t>
            </w:r>
          </w:p>
        </w:tc>
        <w:tc>
          <w:tcPr>
            <w:tcW w:w="108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11.880.-</w:t>
            </w:r>
          </w:p>
        </w:tc>
      </w:tr>
    </w:tbl>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b/>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2º</w:t>
      </w:r>
      <w:r w:rsidRPr="00871852">
        <w:rPr>
          <w:rFonts w:asciiTheme="minorHAnsi" w:hAnsiTheme="minorHAnsi"/>
          <w:sz w:val="22"/>
          <w:szCs w:val="22"/>
          <w:lang w:val="es-AR"/>
        </w:rPr>
        <w:t>: A fin de cumplimentar lo dispuesto en el artículo anterior, utilizase la economía producida en la partida que se detalla:</w:t>
      </w:r>
    </w:p>
    <w:p w:rsidR="00871852" w:rsidRPr="00871852" w:rsidRDefault="00871852" w:rsidP="00871852">
      <w:pPr>
        <w:jc w:val="both"/>
        <w:rPr>
          <w:rFonts w:asciiTheme="minorHAnsi" w:hAnsiTheme="minorHAnsi"/>
          <w:sz w:val="22"/>
          <w:szCs w:val="22"/>
          <w:lang w:val="es-AR"/>
        </w:rPr>
      </w:pPr>
    </w:p>
    <w:tbl>
      <w:tblPr>
        <w:tblStyle w:val="Tablaconcuadrcula"/>
        <w:tblW w:w="10008" w:type="dxa"/>
        <w:tblLayout w:type="fixed"/>
        <w:tblLook w:val="01E0" w:firstRow="1" w:lastRow="1" w:firstColumn="1" w:lastColumn="1" w:noHBand="0" w:noVBand="0"/>
      </w:tblPr>
      <w:tblGrid>
        <w:gridCol w:w="1548"/>
        <w:gridCol w:w="1260"/>
        <w:gridCol w:w="1440"/>
        <w:gridCol w:w="4680"/>
        <w:gridCol w:w="1080"/>
      </w:tblGrid>
      <w:tr w:rsidR="00871852" w:rsidRPr="00871852">
        <w:tc>
          <w:tcPr>
            <w:tcW w:w="1548"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Jurisdicción</w:t>
            </w:r>
          </w:p>
        </w:tc>
        <w:tc>
          <w:tcPr>
            <w:tcW w:w="126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Cat. Prog.</w:t>
            </w:r>
          </w:p>
        </w:tc>
        <w:tc>
          <w:tcPr>
            <w:tcW w:w="144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Fte. Financ.</w:t>
            </w:r>
          </w:p>
        </w:tc>
        <w:tc>
          <w:tcPr>
            <w:tcW w:w="468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Objeto del Gasto</w:t>
            </w:r>
          </w:p>
        </w:tc>
        <w:tc>
          <w:tcPr>
            <w:tcW w:w="1080" w:type="dxa"/>
          </w:tcPr>
          <w:p w:rsidR="00871852" w:rsidRPr="00871852" w:rsidRDefault="00871852" w:rsidP="00871852">
            <w:pPr>
              <w:jc w:val="both"/>
              <w:rPr>
                <w:rFonts w:asciiTheme="minorHAnsi" w:hAnsiTheme="minorHAnsi"/>
                <w:b/>
                <w:sz w:val="22"/>
                <w:szCs w:val="22"/>
                <w:lang w:val="es-AR"/>
              </w:rPr>
            </w:pPr>
            <w:r w:rsidRPr="00871852">
              <w:rPr>
                <w:rFonts w:asciiTheme="minorHAnsi" w:hAnsiTheme="minorHAnsi"/>
                <w:b/>
                <w:sz w:val="22"/>
                <w:szCs w:val="22"/>
                <w:lang w:val="es-AR"/>
              </w:rPr>
              <w:t>Importe</w:t>
            </w:r>
          </w:p>
        </w:tc>
      </w:tr>
      <w:tr w:rsidR="00871852" w:rsidRPr="00871852">
        <w:tc>
          <w:tcPr>
            <w:tcW w:w="1548"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1110102000</w:t>
            </w:r>
          </w:p>
        </w:tc>
        <w:tc>
          <w:tcPr>
            <w:tcW w:w="126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30.01.00</w:t>
            </w:r>
          </w:p>
        </w:tc>
        <w:tc>
          <w:tcPr>
            <w:tcW w:w="144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110</w:t>
            </w:r>
          </w:p>
        </w:tc>
        <w:tc>
          <w:tcPr>
            <w:tcW w:w="468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7.3.2.0 Intereses por préstamos del sector público nacional</w:t>
            </w:r>
          </w:p>
        </w:tc>
        <w:tc>
          <w:tcPr>
            <w:tcW w:w="1080" w:type="dxa"/>
          </w:tcPr>
          <w:p w:rsidR="00871852" w:rsidRPr="00871852" w:rsidRDefault="00871852" w:rsidP="00871852">
            <w:pPr>
              <w:jc w:val="both"/>
              <w:rPr>
                <w:rFonts w:asciiTheme="minorHAnsi" w:hAnsiTheme="minorHAnsi"/>
                <w:sz w:val="22"/>
                <w:szCs w:val="22"/>
                <w:lang w:val="es-AR"/>
              </w:rPr>
            </w:pPr>
            <w:r w:rsidRPr="00871852">
              <w:rPr>
                <w:rFonts w:asciiTheme="minorHAnsi" w:hAnsiTheme="minorHAnsi"/>
                <w:sz w:val="22"/>
                <w:szCs w:val="22"/>
                <w:lang w:val="es-AR"/>
              </w:rPr>
              <w:t xml:space="preserve">    11.880.-</w:t>
            </w:r>
          </w:p>
        </w:tc>
      </w:tr>
    </w:tbl>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r w:rsidRPr="00871852">
        <w:rPr>
          <w:rFonts w:asciiTheme="minorHAnsi" w:hAnsiTheme="minorHAnsi"/>
          <w:b/>
          <w:sz w:val="22"/>
          <w:szCs w:val="22"/>
          <w:u w:val="single"/>
          <w:lang w:val="es-AR"/>
        </w:rPr>
        <w:t>ARTÍCULO 4º</w:t>
      </w:r>
      <w:r w:rsidRPr="00871852">
        <w:rPr>
          <w:rFonts w:asciiTheme="minorHAnsi" w:hAnsiTheme="minorHAnsi"/>
          <w:sz w:val="22"/>
          <w:szCs w:val="22"/>
          <w:lang w:val="es-AR"/>
        </w:rPr>
        <w:t>: Comuníquese, publíquese, dese al Registro Municipal y archívese.</w:t>
      </w: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sz w:val="22"/>
          <w:szCs w:val="22"/>
          <w:lang w:val="es-AR"/>
        </w:rPr>
      </w:pPr>
    </w:p>
    <w:p w:rsidR="00871852" w:rsidRPr="00871852" w:rsidRDefault="00871852" w:rsidP="00871852">
      <w:pPr>
        <w:jc w:val="both"/>
        <w:rPr>
          <w:rFonts w:asciiTheme="minorHAnsi" w:hAnsiTheme="minorHAnsi"/>
          <w:b/>
          <w:sz w:val="22"/>
          <w:szCs w:val="22"/>
          <w:u w:val="single"/>
          <w:lang w:val="es-AR"/>
        </w:rPr>
      </w:pPr>
      <w:r w:rsidRPr="00871852">
        <w:rPr>
          <w:rFonts w:asciiTheme="minorHAnsi" w:hAnsiTheme="minorHAnsi"/>
          <w:sz w:val="22"/>
          <w:szCs w:val="22"/>
          <w:lang w:val="es-AR"/>
        </w:rPr>
        <w:t>DECRETO N</w:t>
      </w:r>
      <w:proofErr w:type="gramStart"/>
      <w:r w:rsidRPr="00871852">
        <w:rPr>
          <w:rFonts w:asciiTheme="minorHAnsi" w:hAnsiTheme="minorHAnsi"/>
          <w:sz w:val="22"/>
          <w:szCs w:val="22"/>
          <w:lang w:val="es-AR"/>
        </w:rPr>
        <w:t>º :</w:t>
      </w:r>
      <w:proofErr w:type="gramEnd"/>
      <w:r w:rsidRPr="00871852">
        <w:rPr>
          <w:rFonts w:asciiTheme="minorHAnsi" w:hAnsiTheme="minorHAnsi"/>
          <w:sz w:val="22"/>
          <w:szCs w:val="22"/>
          <w:lang w:val="es-AR"/>
        </w:rPr>
        <w:t xml:space="preserve"> 929    /</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71852">
      <w:rPr>
        <w:rStyle w:val="Nmerodepgina"/>
        <w:noProof/>
      </w:rPr>
      <w:t>33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C0945AA"/>
    <w:multiLevelType w:val="hybridMultilevel"/>
    <w:tmpl w:val="A202B55E"/>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76C475C"/>
    <w:multiLevelType w:val="hybridMultilevel"/>
    <w:tmpl w:val="D1B6B5B6"/>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
    <w:nsid w:val="5D280CB8"/>
    <w:multiLevelType w:val="multilevel"/>
    <w:tmpl w:val="5E3816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5EDC75F7"/>
    <w:multiLevelType w:val="hybridMultilevel"/>
    <w:tmpl w:val="94A4DB02"/>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5">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6">
    <w:nsid w:val="69BF0C98"/>
    <w:multiLevelType w:val="singleLevel"/>
    <w:tmpl w:val="998AE062"/>
    <w:lvl w:ilvl="0">
      <w:start w:val="1"/>
      <w:numFmt w:val="lowerLetter"/>
      <w:lvlText w:val="%1)"/>
      <w:lvlJc w:val="left"/>
      <w:pPr>
        <w:tabs>
          <w:tab w:val="num" w:pos="927"/>
        </w:tabs>
        <w:ind w:left="907" w:hanging="340"/>
      </w:pPr>
    </w:lvl>
  </w:abstractNum>
  <w:abstractNum w:abstractNumId="7">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7"/>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3DF1"/>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71852"/>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table" w:styleId="Tablaconcuadrcula">
    <w:name w:val="Table Grid"/>
    <w:basedOn w:val="Tablanormal"/>
    <w:locked/>
    <w:rsid w:val="0087185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table" w:styleId="Tablaconcuadrcula">
    <w:name w:val="Table Grid"/>
    <w:basedOn w:val="Tablanormal"/>
    <w:locked/>
    <w:rsid w:val="0087185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11092</Words>
  <Characters>61685</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2017-05-29T13:23:00Z</dcterms:created>
  <dcterms:modified xsi:type="dcterms:W3CDTF">2017-05-30T12:04:00Z</dcterms:modified>
</cp:coreProperties>
</file>